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73"/>
        <w:ind w:firstLine="0"/>
        <w:rPr>
          <w:rFonts w:ascii="Times New Roman"/>
        </w:rPr>
      </w:pPr>
    </w:p>
    <w:p>
      <w:pPr>
        <w:pStyle w:val="Heading1"/>
        <w:spacing w:before="1"/>
        <w:ind w:left="3300" w:right="3302" w:firstLine="0"/>
        <w:jc w:val="center"/>
      </w:pPr>
      <w:r>
        <w:rPr>
          <w:spacing w:val="-2"/>
        </w:rPr>
        <w:t>Specification</w:t>
      </w:r>
      <w:r>
        <w:rPr>
          <w:rFonts w:ascii="Times New Roman"/>
          <w:b w:val="0"/>
          <w:spacing w:val="-5"/>
        </w:rPr>
        <w:t> </w:t>
      </w:r>
      <w:r>
        <w:rPr>
          <w:spacing w:val="-2"/>
        </w:rPr>
        <w:t>Document</w:t>
      </w:r>
      <w:r>
        <w:rPr>
          <w:rFonts w:ascii="Times New Roman"/>
          <w:b w:val="0"/>
          <w:spacing w:val="-2"/>
        </w:rPr>
        <w:t> </w:t>
      </w:r>
      <w:r>
        <w:rPr/>
        <w:t>Product:</w:t>
      </w:r>
      <w:r>
        <w:rPr>
          <w:rFonts w:ascii="Times New Roman"/>
          <w:b w:val="0"/>
        </w:rPr>
        <w:t> </w:t>
      </w:r>
      <w:r>
        <w:rPr/>
        <w:t>SpecFlow</w:t>
      </w:r>
    </w:p>
    <w:p>
      <w:pPr>
        <w:pStyle w:val="BodyText"/>
        <w:spacing w:before="0"/>
        <w:ind w:firstLine="0"/>
        <w:rPr>
          <w:b/>
        </w:rPr>
      </w:pPr>
    </w:p>
    <w:p>
      <w:pPr>
        <w:spacing w:before="0"/>
        <w:ind w:left="3482" w:right="3483" w:firstLine="1"/>
        <w:jc w:val="center"/>
        <w:rPr>
          <w:b/>
          <w:sz w:val="24"/>
        </w:rPr>
      </w:pPr>
      <w:r>
        <w:rPr>
          <w:b/>
          <w:sz w:val="24"/>
        </w:rPr>
        <w:t>Section</w:t>
      </w:r>
      <w:r>
        <w:rPr>
          <w:rFonts w:ascii="Times New Roman"/>
          <w:sz w:val="24"/>
        </w:rPr>
        <w:t> </w:t>
      </w:r>
      <w:r>
        <w:rPr>
          <w:b/>
          <w:sz w:val="24"/>
        </w:rPr>
        <w:t>03</w:t>
      </w:r>
      <w:r>
        <w:rPr>
          <w:rFonts w:ascii="Times New Roman"/>
          <w:sz w:val="24"/>
        </w:rPr>
        <w:t> </w:t>
      </w:r>
      <w:r>
        <w:rPr>
          <w:b/>
          <w:sz w:val="24"/>
        </w:rPr>
        <w:t>54</w:t>
      </w:r>
      <w:r>
        <w:rPr>
          <w:rFonts w:ascii="Times New Roman"/>
          <w:sz w:val="24"/>
        </w:rPr>
        <w:t> </w:t>
      </w:r>
      <w:r>
        <w:rPr>
          <w:b/>
          <w:sz w:val="24"/>
        </w:rPr>
        <w:t>00</w:t>
      </w:r>
      <w:r>
        <w:rPr>
          <w:rFonts w:ascii="Times New Roman"/>
          <w:sz w:val="24"/>
        </w:rPr>
        <w:t> </w:t>
      </w:r>
      <w:r>
        <w:rPr>
          <w:b/>
          <w:sz w:val="24"/>
        </w:rPr>
        <w:t>Cementitious</w:t>
      </w:r>
      <w:r>
        <w:rPr>
          <w:rFonts w:ascii="Times New Roman"/>
          <w:spacing w:val="-15"/>
          <w:sz w:val="24"/>
        </w:rPr>
        <w:t> </w:t>
      </w:r>
      <w:r>
        <w:rPr>
          <w:b/>
          <w:sz w:val="24"/>
        </w:rPr>
        <w:t>Underlayment</w:t>
      </w:r>
    </w:p>
    <w:p>
      <w:pPr>
        <w:pStyle w:val="BodyText"/>
        <w:spacing w:before="185"/>
        <w:ind w:firstLine="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896114</wp:posOffset>
                </wp:positionH>
                <wp:positionV relativeFrom="paragraph">
                  <wp:posOffset>281679</wp:posOffset>
                </wp:positionV>
                <wp:extent cx="5980430" cy="1841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5"/>
                              </a:lnTo>
                              <a:lnTo>
                                <a:pt x="5980176" y="18285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60204pt;margin-top:22.179527pt;width:470.880007pt;height:1.4398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0"/>
        <w:ind w:firstLine="0"/>
        <w:rPr>
          <w:b/>
        </w:rPr>
      </w:pPr>
    </w:p>
    <w:p>
      <w:pPr>
        <w:pStyle w:val="Heading1"/>
        <w:spacing w:before="1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1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General</w:t>
      </w:r>
    </w:p>
    <w:p>
      <w:pPr>
        <w:pStyle w:val="ListParagraph"/>
        <w:numPr>
          <w:ilvl w:val="1"/>
          <w:numId w:val="1"/>
        </w:numPr>
        <w:tabs>
          <w:tab w:pos="861" w:val="left" w:leader="none"/>
        </w:tabs>
        <w:spacing w:line="240" w:lineRule="auto" w:before="141" w:after="0"/>
        <w:ind w:left="861" w:right="0" w:hanging="502"/>
        <w:jc w:val="left"/>
        <w:rPr>
          <w:b/>
          <w:sz w:val="24"/>
        </w:rPr>
      </w:pPr>
      <w:r>
        <w:rPr>
          <w:b/>
          <w:spacing w:val="-2"/>
          <w:sz w:val="24"/>
        </w:rPr>
        <w:t>Summary</w:t>
      </w:r>
    </w:p>
    <w:p>
      <w:pPr>
        <w:pStyle w:val="ListParagraph"/>
        <w:numPr>
          <w:ilvl w:val="2"/>
          <w:numId w:val="1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626" w:hanging="360"/>
        <w:jc w:val="left"/>
        <w:rPr>
          <w:sz w:val="24"/>
        </w:rPr>
      </w:pPr>
      <w:r>
        <w:rPr>
          <w:sz w:val="24"/>
        </w:rPr>
        <w:t>This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specification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outlines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application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SpecFlow,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premium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self-leveling</w:t>
      </w:r>
      <w:r>
        <w:rPr>
          <w:rFonts w:ascii="Times New Roman"/>
          <w:sz w:val="24"/>
        </w:rPr>
        <w:t> </w:t>
      </w:r>
      <w:r>
        <w:rPr>
          <w:sz w:val="24"/>
        </w:rPr>
        <w:t>underlayment</w:t>
      </w:r>
      <w:r>
        <w:rPr>
          <w:rFonts w:ascii="Times New Roman"/>
          <w:sz w:val="24"/>
        </w:rPr>
        <w:t> </w:t>
      </w:r>
      <w:r>
        <w:rPr>
          <w:sz w:val="24"/>
        </w:rPr>
        <w:t>concrete,</w:t>
      </w:r>
      <w:r>
        <w:rPr>
          <w:rFonts w:ascii="Times New Roman"/>
          <w:sz w:val="24"/>
        </w:rPr>
        <w:t> </w:t>
      </w:r>
      <w:r>
        <w:rPr>
          <w:sz w:val="24"/>
        </w:rPr>
        <w:t>intended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interior</w:t>
      </w:r>
      <w:r>
        <w:rPr>
          <w:rFonts w:ascii="Times New Roman"/>
          <w:sz w:val="24"/>
        </w:rPr>
        <w:t> </w:t>
      </w:r>
      <w:r>
        <w:rPr>
          <w:sz w:val="24"/>
        </w:rPr>
        <w:t>substrate</w:t>
      </w:r>
      <w:r>
        <w:rPr>
          <w:rFonts w:ascii="Times New Roman"/>
          <w:sz w:val="24"/>
        </w:rPr>
        <w:t> </w:t>
      </w:r>
      <w:r>
        <w:rPr>
          <w:sz w:val="24"/>
        </w:rPr>
        <w:t>smoothing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leveling.</w:t>
      </w:r>
    </w:p>
    <w:p>
      <w:pPr>
        <w:pStyle w:val="BodyText"/>
        <w:spacing w:before="139"/>
        <w:ind w:firstLine="0"/>
      </w:pPr>
    </w:p>
    <w:p>
      <w:pPr>
        <w:pStyle w:val="Heading1"/>
        <w:numPr>
          <w:ilvl w:val="1"/>
          <w:numId w:val="1"/>
        </w:numPr>
        <w:tabs>
          <w:tab w:pos="861" w:val="left" w:leader="none"/>
        </w:tabs>
        <w:spacing w:line="240" w:lineRule="auto" w:before="0" w:after="0"/>
        <w:ind w:left="861" w:right="0" w:hanging="502"/>
        <w:jc w:val="left"/>
      </w:pPr>
      <w:r>
        <w:rPr/>
        <w:t>Quality</w:t>
      </w:r>
      <w:r>
        <w:rPr>
          <w:rFonts w:ascii="Times New Roman"/>
          <w:b w:val="0"/>
          <w:spacing w:val="-7"/>
        </w:rPr>
        <w:t> </w:t>
      </w:r>
      <w:r>
        <w:rPr>
          <w:spacing w:val="-2"/>
        </w:rPr>
        <w:t>Assurance</w:t>
      </w:r>
    </w:p>
    <w:p>
      <w:pPr>
        <w:pStyle w:val="ListParagraph"/>
        <w:numPr>
          <w:ilvl w:val="2"/>
          <w:numId w:val="1"/>
        </w:numPr>
        <w:tabs>
          <w:tab w:pos="1061" w:val="left" w:leader="none"/>
        </w:tabs>
        <w:spacing w:line="360" w:lineRule="auto" w:before="141" w:after="0"/>
        <w:ind w:left="811" w:right="849" w:firstLine="0"/>
        <w:jc w:val="left"/>
        <w:rPr>
          <w:sz w:val="24"/>
        </w:rPr>
      </w:pPr>
      <w:r>
        <w:rPr>
          <w:sz w:val="24"/>
        </w:rPr>
        <w:t>Manufacturer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qualifications: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have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ongoing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quality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assurance</w:t>
      </w:r>
      <w:r>
        <w:rPr>
          <w:rFonts w:ascii="Times New Roman"/>
          <w:sz w:val="24"/>
        </w:rPr>
        <w:t> </w:t>
      </w:r>
      <w:r>
        <w:rPr>
          <w:sz w:val="24"/>
        </w:rPr>
        <w:t>program,</w:t>
      </w:r>
      <w:r>
        <w:rPr>
          <w:rFonts w:ascii="Times New Roman"/>
          <w:sz w:val="24"/>
        </w:rPr>
        <w:t> </w:t>
      </w:r>
      <w:r>
        <w:rPr>
          <w:sz w:val="24"/>
        </w:rPr>
        <w:t>independently</w:t>
      </w:r>
      <w:r>
        <w:rPr>
          <w:rFonts w:ascii="Times New Roman"/>
          <w:sz w:val="24"/>
        </w:rPr>
        <w:t> </w:t>
      </w:r>
      <w:r>
        <w:rPr>
          <w:sz w:val="24"/>
        </w:rPr>
        <w:t>audited</w:t>
      </w:r>
      <w:r>
        <w:rPr>
          <w:rFonts w:ascii="Times New Roman"/>
          <w:sz w:val="24"/>
        </w:rPr>
        <w:t> </w:t>
      </w:r>
      <w:r>
        <w:rPr>
          <w:sz w:val="24"/>
        </w:rPr>
        <w:t>regularly.</w:t>
      </w:r>
    </w:p>
    <w:p>
      <w:pPr>
        <w:pStyle w:val="ListParagraph"/>
        <w:numPr>
          <w:ilvl w:val="2"/>
          <w:numId w:val="1"/>
        </w:numPr>
        <w:tabs>
          <w:tab w:pos="1058" w:val="left" w:leader="none"/>
        </w:tabs>
        <w:spacing w:line="360" w:lineRule="auto" w:before="1" w:after="0"/>
        <w:ind w:left="811" w:right="388" w:firstLine="0"/>
        <w:jc w:val="left"/>
        <w:rPr>
          <w:sz w:val="24"/>
        </w:rPr>
      </w:pPr>
      <w:r>
        <w:rPr>
          <w:sz w:val="24"/>
        </w:rPr>
        <w:t>Comply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environmental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conditions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recommended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local,</w:t>
      </w:r>
      <w:r>
        <w:rPr>
          <w:rFonts w:ascii="Times New Roman"/>
          <w:sz w:val="24"/>
        </w:rPr>
        <w:t> </w:t>
      </w:r>
      <w:r>
        <w:rPr>
          <w:sz w:val="24"/>
        </w:rPr>
        <w:t>state,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federal</w:t>
      </w:r>
      <w:r>
        <w:rPr>
          <w:rFonts w:ascii="Times New Roman"/>
          <w:sz w:val="24"/>
        </w:rPr>
        <w:t> </w:t>
      </w:r>
      <w:r>
        <w:rPr>
          <w:sz w:val="24"/>
        </w:rPr>
        <w:t>regulations.</w:t>
      </w:r>
      <w:r>
        <w:rPr>
          <w:rFonts w:ascii="Times New Roman"/>
          <w:sz w:val="24"/>
        </w:rPr>
        <w:t> </w:t>
      </w:r>
      <w:r>
        <w:rPr>
          <w:sz w:val="24"/>
        </w:rPr>
        <w:t>Refer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z w:val="24"/>
        </w:rPr>
        <w:t> </w:t>
      </w:r>
      <w:r>
        <w:rPr>
          <w:sz w:val="24"/>
        </w:rPr>
        <w:t>(SDS)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handling</w:t>
      </w:r>
      <w:r>
        <w:rPr>
          <w:rFonts w:ascii="Times New Roman"/>
          <w:sz w:val="24"/>
        </w:rPr>
        <w:t> </w:t>
      </w:r>
      <w:r>
        <w:rPr>
          <w:sz w:val="24"/>
        </w:rPr>
        <w:t>practices.</w:t>
      </w:r>
    </w:p>
    <w:p>
      <w:pPr>
        <w:pStyle w:val="BodyText"/>
        <w:spacing w:before="140"/>
        <w:ind w:firstLine="0"/>
      </w:pPr>
    </w:p>
    <w:p>
      <w:pPr>
        <w:pStyle w:val="Heading1"/>
        <w:numPr>
          <w:ilvl w:val="1"/>
          <w:numId w:val="1"/>
        </w:numPr>
        <w:tabs>
          <w:tab w:pos="862" w:val="left" w:leader="none"/>
        </w:tabs>
        <w:spacing w:line="240" w:lineRule="auto" w:before="0" w:after="0"/>
        <w:ind w:left="862" w:right="0" w:hanging="502"/>
        <w:jc w:val="left"/>
      </w:pPr>
      <w:r>
        <w:rPr/>
        <w:t>Delivery,</w:t>
      </w:r>
      <w:r>
        <w:rPr>
          <w:rFonts w:ascii="Times New Roman"/>
          <w:b w:val="0"/>
          <w:spacing w:val="-10"/>
        </w:rPr>
        <w:t> </w:t>
      </w:r>
      <w:r>
        <w:rPr/>
        <w:t>Storage,</w:t>
      </w:r>
      <w:r>
        <w:rPr>
          <w:rFonts w:ascii="Times New Roman"/>
          <w:b w:val="0"/>
          <w:spacing w:val="-11"/>
        </w:rPr>
        <w:t> </w:t>
      </w:r>
      <w:r>
        <w:rPr/>
        <w:t>and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Handling</w:t>
      </w:r>
    </w:p>
    <w:p>
      <w:pPr>
        <w:pStyle w:val="ListParagraph"/>
        <w:numPr>
          <w:ilvl w:val="2"/>
          <w:numId w:val="1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639" w:hanging="360"/>
        <w:jc w:val="left"/>
        <w:rPr>
          <w:sz w:val="24"/>
        </w:rPr>
      </w:pPr>
      <w:r>
        <w:rPr>
          <w:sz w:val="24"/>
        </w:rPr>
        <w:t>Materials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delivered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original,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unopened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packaging.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Damaged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materials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removed</w:t>
      </w:r>
      <w:r>
        <w:rPr>
          <w:rFonts w:ascii="Times New Roman"/>
          <w:sz w:val="24"/>
        </w:rPr>
        <w:t> </w:t>
      </w:r>
      <w:r>
        <w:rPr>
          <w:sz w:val="24"/>
        </w:rPr>
        <w:t>immediately.</w:t>
      </w:r>
      <w:r>
        <w:rPr>
          <w:rFonts w:ascii="Times New Roman"/>
          <w:sz w:val="24"/>
        </w:rPr>
        <w:t> </w:t>
      </w:r>
      <w:r>
        <w:rPr>
          <w:sz w:val="24"/>
        </w:rPr>
        <w:t>Store</w:t>
      </w:r>
      <w:r>
        <w:rPr>
          <w:rFonts w:ascii="Times New Roman"/>
          <w:sz w:val="24"/>
        </w:rPr>
        <w:t> </w:t>
      </w:r>
      <w:r>
        <w:rPr>
          <w:sz w:val="24"/>
        </w:rPr>
        <w:t>materials</w:t>
      </w:r>
      <w:r>
        <w:rPr>
          <w:rFonts w:ascii="Times New Roman"/>
          <w:sz w:val="24"/>
        </w:rPr>
        <w:t> </w:t>
      </w:r>
      <w:r>
        <w:rPr>
          <w:sz w:val="24"/>
        </w:rPr>
        <w:t>off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ground,</w:t>
      </w:r>
      <w:r>
        <w:rPr>
          <w:rFonts w:ascii="Times New Roman"/>
          <w:sz w:val="24"/>
        </w:rPr>
        <w:t> </w:t>
      </w:r>
      <w:r>
        <w:rPr>
          <w:sz w:val="24"/>
        </w:rPr>
        <w:t>protected</w:t>
      </w:r>
      <w:r>
        <w:rPr>
          <w:rFonts w:ascii="Times New Roman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z w:val="24"/>
        </w:rPr>
        <w:t> </w:t>
      </w:r>
      <w:r>
        <w:rPr>
          <w:sz w:val="24"/>
        </w:rPr>
        <w:t>weather</w:t>
      </w:r>
      <w:r>
        <w:rPr>
          <w:rFonts w:ascii="Times New Roman"/>
          <w:sz w:val="24"/>
        </w:rPr>
        <w:t> </w:t>
      </w:r>
      <w:r>
        <w:rPr>
          <w:sz w:val="24"/>
        </w:rPr>
        <w:t>extremes.</w:t>
      </w:r>
    </w:p>
    <w:p>
      <w:pPr>
        <w:pStyle w:val="BodyText"/>
        <w:spacing w:before="139"/>
        <w:ind w:firstLine="0"/>
      </w:pPr>
    </w:p>
    <w:p>
      <w:pPr>
        <w:pStyle w:val="Heading1"/>
        <w:numPr>
          <w:ilvl w:val="1"/>
          <w:numId w:val="1"/>
        </w:numPr>
        <w:tabs>
          <w:tab w:pos="861" w:val="left" w:leader="none"/>
        </w:tabs>
        <w:spacing w:line="240" w:lineRule="auto" w:before="0" w:after="0"/>
        <w:ind w:left="861" w:right="0" w:hanging="502"/>
        <w:jc w:val="left"/>
      </w:pPr>
      <w:r>
        <w:rPr/>
        <w:t>Job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Conditions</w:t>
      </w:r>
    </w:p>
    <w:p>
      <w:pPr>
        <w:pStyle w:val="ListParagraph"/>
        <w:numPr>
          <w:ilvl w:val="2"/>
          <w:numId w:val="1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581" w:hanging="360"/>
        <w:jc w:val="left"/>
        <w:rPr>
          <w:sz w:val="24"/>
        </w:rPr>
      </w:pPr>
      <w:r>
        <w:rPr>
          <w:sz w:val="24"/>
        </w:rPr>
        <w:t>Apply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dry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conditions,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above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50°F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(10°C).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Take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measures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protect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surrounding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surfaces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from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spillage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misting.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headerReference w:type="default" r:id="rId5"/>
          <w:type w:val="continuous"/>
          <w:pgSz w:w="12240" w:h="15840"/>
          <w:pgMar w:header="720" w:footer="0" w:top="1880" w:bottom="280" w:left="1080" w:right="1080"/>
          <w:pgNumType w:start="1"/>
        </w:sectPr>
      </w:pPr>
    </w:p>
    <w:p>
      <w:pPr>
        <w:pStyle w:val="Heading1"/>
        <w:numPr>
          <w:ilvl w:val="1"/>
          <w:numId w:val="1"/>
        </w:numPr>
        <w:tabs>
          <w:tab w:pos="862" w:val="left" w:leader="none"/>
        </w:tabs>
        <w:spacing w:line="240" w:lineRule="auto" w:before="269" w:after="0"/>
        <w:ind w:left="862" w:right="0" w:hanging="502"/>
        <w:jc w:val="left"/>
      </w:pPr>
      <w:r>
        <w:rPr>
          <w:spacing w:val="-2"/>
        </w:rPr>
        <w:t>Submittals</w:t>
      </w:r>
    </w:p>
    <w:p>
      <w:pPr>
        <w:pStyle w:val="ListParagraph"/>
        <w:numPr>
          <w:ilvl w:val="2"/>
          <w:numId w:val="1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704" w:hanging="360"/>
        <w:jc w:val="left"/>
        <w:rPr>
          <w:sz w:val="24"/>
        </w:rPr>
      </w:pPr>
      <w:r>
        <w:rPr>
          <w:sz w:val="24"/>
        </w:rPr>
        <w:t>Provide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Technical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Sheet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(TDS),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(SDS),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certification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approved</w:t>
      </w:r>
      <w:r>
        <w:rPr>
          <w:rFonts w:ascii="Times New Roman"/>
          <w:sz w:val="24"/>
        </w:rPr>
        <w:t> </w:t>
      </w:r>
      <w:r>
        <w:rPr>
          <w:sz w:val="24"/>
        </w:rPr>
        <w:t>contractor</w:t>
      </w:r>
      <w:r>
        <w:rPr>
          <w:rFonts w:ascii="Times New Roman"/>
          <w:sz w:val="24"/>
        </w:rPr>
        <w:t> </w:t>
      </w:r>
      <w:r>
        <w:rPr>
          <w:sz w:val="24"/>
        </w:rPr>
        <w:t>status</w:t>
      </w:r>
      <w:r>
        <w:rPr>
          <w:rFonts w:ascii="Times New Roman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z w:val="24"/>
        </w:rPr>
        <w:t> </w:t>
      </w:r>
      <w:r>
        <w:rPr>
          <w:sz w:val="24"/>
        </w:rPr>
        <w:t>SpecChem.</w:t>
      </w:r>
    </w:p>
    <w:p>
      <w:pPr>
        <w:pStyle w:val="BodyText"/>
        <w:spacing w:before="139"/>
        <w:ind w:firstLine="0"/>
      </w:pPr>
    </w:p>
    <w:p>
      <w:pPr>
        <w:pStyle w:val="Heading1"/>
        <w:ind w:left="359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2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Products</w:t>
      </w:r>
    </w:p>
    <w:p>
      <w:pPr>
        <w:pStyle w:val="ListParagraph"/>
        <w:numPr>
          <w:ilvl w:val="1"/>
          <w:numId w:val="2"/>
        </w:numPr>
        <w:tabs>
          <w:tab w:pos="861" w:val="left" w:leader="none"/>
        </w:tabs>
        <w:spacing w:line="240" w:lineRule="auto" w:before="141" w:after="0"/>
        <w:ind w:left="861" w:right="0" w:hanging="502"/>
        <w:jc w:val="left"/>
        <w:rPr>
          <w:b/>
          <w:sz w:val="24"/>
        </w:rPr>
      </w:pPr>
      <w:r>
        <w:rPr>
          <w:b/>
          <w:spacing w:val="-2"/>
          <w:sz w:val="24"/>
        </w:rPr>
        <w:t>Manufacturer</w:t>
      </w:r>
    </w:p>
    <w:p>
      <w:pPr>
        <w:pStyle w:val="ListParagraph"/>
        <w:numPr>
          <w:ilvl w:val="2"/>
          <w:numId w:val="2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805" w:hanging="360"/>
        <w:jc w:val="left"/>
        <w:rPr>
          <w:sz w:val="24"/>
        </w:rPr>
      </w:pPr>
      <w:r>
        <w:rPr>
          <w:sz w:val="24"/>
        </w:rPr>
        <w:t>SpecFlow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is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manufactured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SpecChem,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conforming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requirements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this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specification.</w:t>
      </w:r>
    </w:p>
    <w:p>
      <w:pPr>
        <w:pStyle w:val="BodyText"/>
        <w:spacing w:before="142"/>
        <w:ind w:firstLine="0"/>
      </w:pPr>
    </w:p>
    <w:p>
      <w:pPr>
        <w:pStyle w:val="Heading1"/>
        <w:numPr>
          <w:ilvl w:val="1"/>
          <w:numId w:val="2"/>
        </w:numPr>
        <w:tabs>
          <w:tab w:pos="857" w:val="left" w:leader="none"/>
        </w:tabs>
        <w:spacing w:line="240" w:lineRule="auto" w:before="0" w:after="0"/>
        <w:ind w:left="857" w:right="0" w:hanging="498"/>
        <w:jc w:val="left"/>
      </w:pPr>
      <w:r>
        <w:rPr>
          <w:spacing w:val="-2"/>
        </w:rPr>
        <w:t>Materials</w:t>
      </w:r>
    </w:p>
    <w:p>
      <w:pPr>
        <w:pStyle w:val="ListParagraph"/>
        <w:numPr>
          <w:ilvl w:val="2"/>
          <w:numId w:val="2"/>
        </w:numPr>
        <w:tabs>
          <w:tab w:pos="1075" w:val="left" w:leader="none"/>
        </w:tabs>
        <w:spacing w:line="240" w:lineRule="auto" w:before="141" w:after="0"/>
        <w:ind w:left="1075" w:right="0" w:hanging="356"/>
        <w:jc w:val="left"/>
        <w:rPr>
          <w:sz w:val="24"/>
        </w:rPr>
      </w:pPr>
      <w:r>
        <w:rPr>
          <w:sz w:val="24"/>
        </w:rPr>
        <w:t>Primary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Material: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SpecFlow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self-leveling</w:t>
      </w:r>
      <w:r>
        <w:rPr>
          <w:rFonts w:ascii="Times New Roman"/>
          <w:spacing w:val="-12"/>
          <w:sz w:val="24"/>
        </w:rPr>
        <w:t> </w:t>
      </w:r>
      <w:r>
        <w:rPr>
          <w:spacing w:val="-2"/>
          <w:sz w:val="24"/>
        </w:rPr>
        <w:t>underlayment.</w:t>
      </w:r>
    </w:p>
    <w:p>
      <w:pPr>
        <w:pStyle w:val="ListParagraph"/>
        <w:numPr>
          <w:ilvl w:val="2"/>
          <w:numId w:val="2"/>
        </w:numPr>
        <w:tabs>
          <w:tab w:pos="1077" w:val="left" w:leader="none"/>
          <w:tab w:pos="1079" w:val="left" w:leader="none"/>
        </w:tabs>
        <w:spacing w:line="360" w:lineRule="auto" w:before="139" w:after="0"/>
        <w:ind w:left="1079" w:right="1038" w:hanging="360"/>
        <w:jc w:val="left"/>
        <w:rPr>
          <w:sz w:val="24"/>
        </w:rPr>
      </w:pPr>
      <w:r>
        <w:rPr>
          <w:sz w:val="24"/>
        </w:rPr>
        <w:t>Primer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Absorbent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Substrates: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SpecPrime,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designed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enhance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bond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SpecFlow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substrate.</w:t>
      </w:r>
    </w:p>
    <w:p>
      <w:pPr>
        <w:pStyle w:val="ListParagraph"/>
        <w:numPr>
          <w:ilvl w:val="2"/>
          <w:numId w:val="2"/>
        </w:numPr>
        <w:tabs>
          <w:tab w:pos="1079" w:val="left" w:leader="none"/>
        </w:tabs>
        <w:spacing w:line="360" w:lineRule="auto" w:before="0" w:after="0"/>
        <w:ind w:left="1079" w:right="887" w:hanging="360"/>
        <w:jc w:val="left"/>
        <w:rPr>
          <w:sz w:val="24"/>
        </w:rPr>
      </w:pPr>
      <w:r>
        <w:rPr>
          <w:sz w:val="24"/>
        </w:rPr>
        <w:t>Aggregates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(if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required):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Clean,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3/8"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pea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gravel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applications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exceeding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2"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thickness.</w:t>
      </w:r>
    </w:p>
    <w:p>
      <w:pPr>
        <w:pStyle w:val="BodyText"/>
        <w:spacing w:before="142"/>
        <w:ind w:firstLine="0"/>
      </w:pPr>
    </w:p>
    <w:p>
      <w:pPr>
        <w:pStyle w:val="Heading1"/>
        <w:numPr>
          <w:ilvl w:val="1"/>
          <w:numId w:val="2"/>
        </w:numPr>
        <w:tabs>
          <w:tab w:pos="857" w:val="left" w:leader="none"/>
        </w:tabs>
        <w:spacing w:line="240" w:lineRule="auto" w:before="0" w:after="0"/>
        <w:ind w:left="857" w:right="0" w:hanging="498"/>
        <w:jc w:val="left"/>
      </w:pPr>
      <w:r>
        <w:rPr/>
        <w:t>Performance</w:t>
      </w:r>
      <w:r>
        <w:rPr>
          <w:rFonts w:ascii="Times New Roman"/>
          <w:b w:val="0"/>
          <w:spacing w:val="-12"/>
        </w:rPr>
        <w:t> </w:t>
      </w:r>
      <w:r>
        <w:rPr>
          <w:spacing w:val="-2"/>
        </w:rPr>
        <w:t>Criteria</w:t>
      </w:r>
    </w:p>
    <w:p>
      <w:pPr>
        <w:pStyle w:val="ListParagraph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60"/>
        <w:jc w:val="left"/>
        <w:rPr>
          <w:sz w:val="24"/>
        </w:rPr>
      </w:pPr>
      <w:r>
        <w:rPr>
          <w:b/>
          <w:sz w:val="24"/>
        </w:rPr>
        <w:t>Compressive</w:t>
      </w:r>
      <w:r>
        <w:rPr>
          <w:rFonts w:ascii="Times New Roman" w:hAnsi="Times New Roman"/>
          <w:spacing w:val="-12"/>
          <w:sz w:val="24"/>
        </w:rPr>
        <w:t> </w:t>
      </w:r>
      <w:r>
        <w:rPr>
          <w:b/>
          <w:sz w:val="24"/>
        </w:rPr>
        <w:t>Strength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(ASTM</w:t>
      </w:r>
      <w:r>
        <w:rPr>
          <w:rFonts w:ascii="Times New Roman" w:hAnsi="Times New Roman"/>
          <w:spacing w:val="-10"/>
          <w:sz w:val="24"/>
        </w:rPr>
        <w:t> </w:t>
      </w:r>
      <w:r>
        <w:rPr>
          <w:b/>
          <w:spacing w:val="-2"/>
          <w:sz w:val="24"/>
        </w:rPr>
        <w:t>C109)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39" w:after="0"/>
        <w:ind w:left="1799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Day: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3,000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60"/>
        <w:jc w:val="left"/>
        <w:rPr>
          <w:sz w:val="24"/>
        </w:rPr>
      </w:pPr>
      <w:r>
        <w:rPr>
          <w:sz w:val="24"/>
        </w:rPr>
        <w:t>7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4,500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60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5,500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60"/>
        <w:jc w:val="left"/>
        <w:rPr>
          <w:b w:val="0"/>
        </w:rPr>
      </w:pPr>
      <w:r>
        <w:rPr/>
        <w:t>Bond</w:t>
      </w:r>
      <w:r>
        <w:rPr>
          <w:rFonts w:ascii="Times New Roman" w:hAnsi="Times New Roman"/>
          <w:b w:val="0"/>
          <w:spacing w:val="-10"/>
        </w:rPr>
        <w:t> </w:t>
      </w:r>
      <w:r>
        <w:rPr/>
        <w:t>Strength</w:t>
      </w:r>
      <w:r>
        <w:rPr>
          <w:rFonts w:ascii="Times New Roman" w:hAnsi="Times New Roman"/>
          <w:b w:val="0"/>
          <w:spacing w:val="-9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/>
        <w:t>C882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2"/>
        </w:rPr>
        <w:t>Modified)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60"/>
        <w:jc w:val="left"/>
        <w:rPr>
          <w:sz w:val="24"/>
        </w:rPr>
      </w:pPr>
      <w:r>
        <w:rPr>
          <w:sz w:val="24"/>
        </w:rPr>
        <w:t>14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Days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SpecPrime: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1,000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60"/>
        <w:jc w:val="left"/>
        <w:rPr>
          <w:b w:val="0"/>
        </w:rPr>
      </w:pPr>
      <w:r>
        <w:rPr/>
        <w:t>Flexural</w:t>
      </w:r>
      <w:r>
        <w:rPr>
          <w:rFonts w:ascii="Times New Roman" w:hAnsi="Times New Roman"/>
          <w:b w:val="0"/>
          <w:spacing w:val="-10"/>
        </w:rPr>
        <w:t> </w:t>
      </w:r>
      <w:r>
        <w:rPr/>
        <w:t>Strength</w:t>
      </w:r>
      <w:r>
        <w:rPr>
          <w:rFonts w:ascii="Times New Roman" w:hAnsi="Times New Roman"/>
          <w:b w:val="0"/>
          <w:spacing w:val="-10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C348)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60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1,150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39" w:after="0"/>
        <w:ind w:left="1079" w:right="0" w:hanging="360"/>
        <w:jc w:val="left"/>
        <w:rPr>
          <w:b w:val="0"/>
        </w:rPr>
      </w:pPr>
      <w:r>
        <w:rPr/>
        <w:t>Set</w:t>
      </w:r>
      <w:r>
        <w:rPr>
          <w:rFonts w:ascii="Times New Roman" w:hAnsi="Times New Roman"/>
          <w:b w:val="0"/>
          <w:spacing w:val="-10"/>
        </w:rPr>
        <w:t> </w:t>
      </w:r>
      <w:r>
        <w:rPr/>
        <w:t>Time</w:t>
      </w:r>
      <w:r>
        <w:rPr>
          <w:rFonts w:ascii="Times New Roman" w:hAnsi="Times New Roman"/>
          <w:b w:val="0"/>
          <w:spacing w:val="-10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C266)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60"/>
        <w:jc w:val="left"/>
        <w:rPr>
          <w:sz w:val="24"/>
        </w:rPr>
      </w:pPr>
      <w:r>
        <w:rPr>
          <w:sz w:val="24"/>
        </w:rPr>
        <w:t>Initial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Set: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50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2"/>
          <w:sz w:val="24"/>
        </w:rPr>
        <w:t>minutes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60"/>
        <w:jc w:val="left"/>
        <w:rPr>
          <w:sz w:val="24"/>
        </w:rPr>
      </w:pPr>
      <w:r>
        <w:rPr>
          <w:sz w:val="24"/>
        </w:rPr>
        <w:t>Final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Set: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80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2"/>
          <w:sz w:val="24"/>
        </w:rPr>
        <w:t>minutes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60"/>
        <w:jc w:val="left"/>
        <w:rPr>
          <w:b w:val="0"/>
        </w:rPr>
      </w:pPr>
      <w:r>
        <w:rPr>
          <w:spacing w:val="-2"/>
        </w:rPr>
        <w:t>Yield/Density</w:t>
      </w:r>
      <w:r>
        <w:rPr>
          <w:b w:val="0"/>
          <w:spacing w:val="-2"/>
        </w:rPr>
        <w:t>:</w:t>
      </w:r>
    </w:p>
    <w:p>
      <w:pPr>
        <w:pStyle w:val="Heading1"/>
        <w:spacing w:after="0" w:line="240" w:lineRule="auto"/>
        <w:jc w:val="left"/>
        <w:rPr>
          <w:b w:val="0"/>
        </w:rPr>
        <w:sectPr>
          <w:pgSz w:w="12240" w:h="15840"/>
          <w:pgMar w:header="720" w:footer="0" w:top="1880" w:bottom="280" w:left="1080" w:right="1080"/>
        </w:sectPr>
      </w:pP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269" w:after="0"/>
        <w:ind w:left="1799" w:right="0" w:hanging="359"/>
        <w:jc w:val="left"/>
        <w:rPr>
          <w:sz w:val="24"/>
        </w:rPr>
      </w:pPr>
      <w:r>
        <w:rPr>
          <w:sz w:val="24"/>
        </w:rPr>
        <w:t>Yield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per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Bag: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0.50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cu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ft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(125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lbs/cu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5"/>
          <w:sz w:val="24"/>
        </w:rPr>
        <w:t>ft)</w:t>
      </w:r>
    </w:p>
    <w:p>
      <w:pPr>
        <w:pStyle w:val="Heading1"/>
        <w:numPr>
          <w:ilvl w:val="0"/>
          <w:numId w:val="4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b w:val="0"/>
        </w:rPr>
      </w:pPr>
      <w:r>
        <w:rPr/>
        <w:t>Application</w:t>
      </w:r>
      <w:r>
        <w:rPr>
          <w:rFonts w:ascii="Times New Roman" w:hAnsi="Times New Roman"/>
          <w:b w:val="0"/>
          <w:spacing w:val="-12"/>
        </w:rPr>
        <w:t> </w:t>
      </w:r>
      <w:r>
        <w:rPr>
          <w:spacing w:val="-2"/>
        </w:rPr>
        <w:t>Thickness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4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Feather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edge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up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2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2"/>
          <w:sz w:val="24"/>
        </w:rPr>
        <w:t>inches</w:t>
      </w:r>
    </w:p>
    <w:p>
      <w:pPr>
        <w:pStyle w:val="ListParagraph"/>
        <w:numPr>
          <w:ilvl w:val="1"/>
          <w:numId w:val="4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Up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5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inches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addition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pea</w:t>
      </w:r>
      <w:r>
        <w:rPr>
          <w:rFonts w:ascii="Times New Roman" w:hAnsi="Times New Roman"/>
          <w:spacing w:val="-7"/>
          <w:sz w:val="24"/>
        </w:rPr>
        <w:t> </w:t>
      </w:r>
      <w:r>
        <w:rPr>
          <w:spacing w:val="-2"/>
          <w:sz w:val="24"/>
        </w:rPr>
        <w:t>gravel</w:t>
      </w:r>
    </w:p>
    <w:p>
      <w:pPr>
        <w:pStyle w:val="Heading1"/>
        <w:numPr>
          <w:ilvl w:val="0"/>
          <w:numId w:val="4"/>
        </w:numPr>
        <w:tabs>
          <w:tab w:pos="1079" w:val="left" w:leader="none"/>
        </w:tabs>
        <w:spacing w:line="240" w:lineRule="auto" w:before="139" w:after="0"/>
        <w:ind w:left="1079" w:right="0" w:hanging="359"/>
        <w:jc w:val="left"/>
        <w:rPr>
          <w:b w:val="0"/>
        </w:rPr>
      </w:pPr>
      <w:r>
        <w:rPr/>
        <w:t>Working</w:t>
      </w:r>
      <w:r>
        <w:rPr>
          <w:rFonts w:ascii="Times New Roman" w:hAnsi="Times New Roman"/>
          <w:b w:val="0"/>
          <w:spacing w:val="-13"/>
        </w:rPr>
        <w:t> </w:t>
      </w:r>
      <w:r>
        <w:rPr>
          <w:spacing w:val="-2"/>
        </w:rPr>
        <w:t>Time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4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Flow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time: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20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minutes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at</w:t>
      </w:r>
      <w:r>
        <w:rPr>
          <w:rFonts w:ascii="Times New Roman" w:hAnsi="Times New Roman"/>
          <w:spacing w:val="-8"/>
          <w:sz w:val="24"/>
        </w:rPr>
        <w:t> </w:t>
      </w:r>
      <w:r>
        <w:rPr>
          <w:spacing w:val="-4"/>
          <w:sz w:val="24"/>
        </w:rPr>
        <w:t>70°F</w:t>
      </w:r>
    </w:p>
    <w:p>
      <w:pPr>
        <w:pStyle w:val="Heading1"/>
        <w:numPr>
          <w:ilvl w:val="0"/>
          <w:numId w:val="4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b w:val="0"/>
        </w:rPr>
      </w:pPr>
      <w:r>
        <w:rPr/>
        <w:t>Foot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2"/>
        </w:rPr>
        <w:t>Traffic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4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Accepts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foot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traffic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2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4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hours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depending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on</w:t>
      </w:r>
      <w:r>
        <w:rPr>
          <w:rFonts w:ascii="Times New Roman" w:hAnsi="Times New Roman"/>
          <w:spacing w:val="-8"/>
          <w:sz w:val="24"/>
        </w:rPr>
        <w:t> </w:t>
      </w:r>
      <w:r>
        <w:rPr>
          <w:spacing w:val="-2"/>
          <w:sz w:val="24"/>
        </w:rPr>
        <w:t>conditions</w:t>
      </w:r>
    </w:p>
    <w:p>
      <w:pPr>
        <w:pStyle w:val="Heading1"/>
        <w:numPr>
          <w:ilvl w:val="0"/>
          <w:numId w:val="4"/>
        </w:numPr>
        <w:tabs>
          <w:tab w:pos="1079" w:val="left" w:leader="none"/>
        </w:tabs>
        <w:spacing w:line="240" w:lineRule="auto" w:before="141" w:after="0"/>
        <w:ind w:left="1079" w:right="0" w:hanging="360"/>
        <w:jc w:val="left"/>
        <w:rPr>
          <w:b w:val="0"/>
        </w:rPr>
      </w:pPr>
      <w:r>
        <w:rPr/>
        <w:t>Drying</w:t>
      </w:r>
      <w:r>
        <w:rPr>
          <w:rFonts w:ascii="Times New Roman" w:hAnsi="Times New Roman"/>
          <w:b w:val="0"/>
          <w:spacing w:val="-12"/>
        </w:rPr>
        <w:t> </w:t>
      </w:r>
      <w:r>
        <w:rPr>
          <w:spacing w:val="-2"/>
        </w:rPr>
        <w:t>Time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4"/>
        </w:numPr>
        <w:tabs>
          <w:tab w:pos="1799" w:val="left" w:leader="none"/>
        </w:tabs>
        <w:spacing w:line="240" w:lineRule="auto" w:before="141" w:after="0"/>
        <w:ind w:left="1799" w:right="0" w:hanging="360"/>
        <w:jc w:val="left"/>
        <w:rPr>
          <w:sz w:val="24"/>
        </w:rPr>
      </w:pPr>
      <w:r>
        <w:rPr>
          <w:sz w:val="24"/>
        </w:rPr>
        <w:t>Primer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drying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time: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3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4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hours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at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70°F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50%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relative</w:t>
      </w:r>
      <w:r>
        <w:rPr>
          <w:rFonts w:ascii="Times New Roman" w:hAnsi="Times New Roman"/>
          <w:spacing w:val="-7"/>
          <w:sz w:val="24"/>
        </w:rPr>
        <w:t> </w:t>
      </w:r>
      <w:r>
        <w:rPr>
          <w:spacing w:val="-2"/>
          <w:sz w:val="24"/>
        </w:rPr>
        <w:t>humidity</w:t>
      </w:r>
    </w:p>
    <w:p>
      <w:pPr>
        <w:pStyle w:val="BodyText"/>
        <w:spacing w:before="279"/>
        <w:ind w:firstLine="0"/>
      </w:pPr>
    </w:p>
    <w:p>
      <w:pPr>
        <w:pStyle w:val="Heading1"/>
        <w:ind w:left="359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3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Execution</w:t>
      </w:r>
    </w:p>
    <w:p>
      <w:pPr>
        <w:pStyle w:val="ListParagraph"/>
        <w:numPr>
          <w:ilvl w:val="1"/>
          <w:numId w:val="5"/>
        </w:numPr>
        <w:tabs>
          <w:tab w:pos="823" w:val="left" w:leader="none"/>
        </w:tabs>
        <w:spacing w:line="240" w:lineRule="auto" w:before="141" w:after="0"/>
        <w:ind w:left="823" w:right="0" w:hanging="464"/>
        <w:jc w:val="left"/>
        <w:rPr>
          <w:b/>
          <w:sz w:val="24"/>
        </w:rPr>
      </w:pPr>
      <w:r>
        <w:rPr>
          <w:b/>
          <w:sz w:val="24"/>
        </w:rPr>
        <w:t>Surface</w:t>
      </w:r>
      <w:r>
        <w:rPr>
          <w:rFonts w:ascii="Times New Roman"/>
          <w:spacing w:val="-9"/>
          <w:sz w:val="24"/>
        </w:rPr>
        <w:t> </w:t>
      </w:r>
      <w:r>
        <w:rPr>
          <w:b/>
          <w:spacing w:val="-2"/>
          <w:sz w:val="24"/>
        </w:rPr>
        <w:t>Preparation</w:t>
      </w:r>
    </w:p>
    <w:p>
      <w:pPr>
        <w:pStyle w:val="ListParagraph"/>
        <w:numPr>
          <w:ilvl w:val="2"/>
          <w:numId w:val="5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414" w:hanging="360"/>
        <w:jc w:val="left"/>
        <w:rPr>
          <w:sz w:val="24"/>
        </w:rPr>
      </w:pPr>
      <w:r>
        <w:rPr>
          <w:sz w:val="24"/>
        </w:rPr>
        <w:t>Cleaning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Surface: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Remove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dirt,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grease,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oil,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asphalt,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paint,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curing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compounds,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loose</w:t>
      </w:r>
      <w:r>
        <w:rPr>
          <w:rFonts w:ascii="Times New Roman"/>
          <w:sz w:val="24"/>
        </w:rPr>
        <w:t> </w:t>
      </w:r>
      <w:r>
        <w:rPr>
          <w:sz w:val="24"/>
        </w:rPr>
        <w:t>materials.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z w:val="24"/>
        </w:rPr>
        <w:t> </w:t>
      </w:r>
      <w:r>
        <w:rPr>
          <w:sz w:val="24"/>
        </w:rPr>
        <w:t>should</w:t>
      </w:r>
      <w:r>
        <w:rPr>
          <w:rFonts w:ascii="Times New Roman"/>
          <w:sz w:val="24"/>
        </w:rPr>
        <w:t> </w:t>
      </w:r>
      <w:r>
        <w:rPr>
          <w:sz w:val="24"/>
        </w:rPr>
        <w:t>be</w:t>
      </w:r>
      <w:r>
        <w:rPr>
          <w:rFonts w:ascii="Times New Roman"/>
          <w:sz w:val="24"/>
        </w:rPr>
        <w:t> </w:t>
      </w:r>
      <w:r>
        <w:rPr>
          <w:sz w:val="24"/>
        </w:rPr>
        <w:t>profiled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minimum</w:t>
      </w:r>
      <w:r>
        <w:rPr>
          <w:rFonts w:ascii="Times New Roman"/>
          <w:sz w:val="24"/>
        </w:rPr>
        <w:t> </w:t>
      </w:r>
      <w:r>
        <w:rPr>
          <w:sz w:val="24"/>
        </w:rPr>
        <w:t>CSP#3,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shot</w:t>
      </w:r>
      <w:r>
        <w:rPr>
          <w:rFonts w:ascii="Times New Roman"/>
          <w:sz w:val="24"/>
        </w:rPr>
        <w:t> </w:t>
      </w:r>
      <w:r>
        <w:rPr>
          <w:sz w:val="24"/>
        </w:rPr>
        <w:t>blasting</w:t>
      </w:r>
      <w:r>
        <w:rPr>
          <w:rFonts w:ascii="Times New Roman"/>
          <w:sz w:val="24"/>
        </w:rPr>
        <w:t> </w:t>
      </w:r>
      <w:r>
        <w:rPr>
          <w:sz w:val="24"/>
        </w:rPr>
        <w:t>preferred.</w:t>
      </w:r>
    </w:p>
    <w:p>
      <w:pPr>
        <w:pStyle w:val="ListParagraph"/>
        <w:numPr>
          <w:ilvl w:val="2"/>
          <w:numId w:val="5"/>
        </w:numPr>
        <w:tabs>
          <w:tab w:pos="1077" w:val="left" w:leader="none"/>
          <w:tab w:pos="1079" w:val="left" w:leader="none"/>
        </w:tabs>
        <w:spacing w:line="360" w:lineRule="auto" w:before="2" w:after="0"/>
        <w:ind w:left="1079" w:right="391" w:hanging="360"/>
        <w:jc w:val="both"/>
        <w:rPr>
          <w:sz w:val="24"/>
        </w:rPr>
      </w:pPr>
      <w:r>
        <w:rPr>
          <w:sz w:val="24"/>
        </w:rPr>
        <w:t>Priming: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Apply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SpecPrime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at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100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-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150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sq.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ft.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per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gallon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using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brush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broom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(not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roller)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ensure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even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coverage.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Porous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surfaces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may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require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second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application.</w:t>
      </w:r>
      <w:r>
        <w:rPr>
          <w:rFonts w:ascii="Times New Roman"/>
          <w:sz w:val="24"/>
        </w:rPr>
        <w:t> </w:t>
      </w:r>
      <w:r>
        <w:rPr>
          <w:sz w:val="24"/>
        </w:rPr>
        <w:t>Allow</w:t>
      </w:r>
      <w:r>
        <w:rPr>
          <w:rFonts w:ascii="Times New Roman"/>
          <w:sz w:val="24"/>
        </w:rPr>
        <w:t> </w:t>
      </w:r>
      <w:r>
        <w:rPr>
          <w:sz w:val="24"/>
        </w:rPr>
        <w:t>SpecPrime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dry</w:t>
      </w:r>
      <w:r>
        <w:rPr>
          <w:rFonts w:ascii="Times New Roman"/>
          <w:sz w:val="24"/>
        </w:rPr>
        <w:t> </w:t>
      </w:r>
      <w:r>
        <w:rPr>
          <w:sz w:val="24"/>
        </w:rPr>
        <w:t>completely</w:t>
      </w:r>
      <w:r>
        <w:rPr>
          <w:rFonts w:ascii="Times New Roman"/>
          <w:sz w:val="24"/>
        </w:rPr>
        <w:t> </w:t>
      </w:r>
      <w:r>
        <w:rPr>
          <w:sz w:val="24"/>
        </w:rPr>
        <w:t>before</w:t>
      </w:r>
      <w:r>
        <w:rPr>
          <w:rFonts w:ascii="Times New Roman"/>
          <w:sz w:val="24"/>
        </w:rPr>
        <w:t> </w:t>
      </w:r>
      <w:r>
        <w:rPr>
          <w:sz w:val="24"/>
        </w:rPr>
        <w:t>proceeding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SpecFlow</w:t>
      </w:r>
      <w:r>
        <w:rPr>
          <w:rFonts w:ascii="Times New Roman"/>
          <w:sz w:val="24"/>
        </w:rPr>
        <w:t> </w:t>
      </w:r>
      <w:r>
        <w:rPr>
          <w:sz w:val="24"/>
        </w:rPr>
        <w:t>application.</w:t>
      </w:r>
    </w:p>
    <w:p>
      <w:pPr>
        <w:pStyle w:val="BodyText"/>
        <w:spacing w:before="139"/>
        <w:ind w:firstLine="0"/>
      </w:pPr>
    </w:p>
    <w:p>
      <w:pPr>
        <w:pStyle w:val="Heading1"/>
        <w:numPr>
          <w:ilvl w:val="1"/>
          <w:numId w:val="5"/>
        </w:numPr>
        <w:tabs>
          <w:tab w:pos="876" w:val="left" w:leader="none"/>
        </w:tabs>
        <w:spacing w:line="240" w:lineRule="auto" w:before="0" w:after="0"/>
        <w:ind w:left="876" w:right="0" w:hanging="517"/>
        <w:jc w:val="left"/>
      </w:pPr>
      <w:r>
        <w:rPr/>
        <w:t>Mixing</w:t>
      </w:r>
      <w:r>
        <w:rPr>
          <w:rFonts w:ascii="Times New Roman"/>
          <w:b w:val="0"/>
          <w:spacing w:val="-10"/>
        </w:rPr>
        <w:t> </w:t>
      </w:r>
      <w:r>
        <w:rPr/>
        <w:t>and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Application</w:t>
      </w:r>
    </w:p>
    <w:p>
      <w:pPr>
        <w:pStyle w:val="ListParagraph"/>
        <w:numPr>
          <w:ilvl w:val="2"/>
          <w:numId w:val="5"/>
        </w:numPr>
        <w:tabs>
          <w:tab w:pos="1797" w:val="left" w:leader="none"/>
          <w:tab w:pos="1799" w:val="left" w:leader="none"/>
        </w:tabs>
        <w:spacing w:line="360" w:lineRule="auto" w:before="141" w:after="0"/>
        <w:ind w:left="1799" w:right="383" w:hanging="360"/>
        <w:jc w:val="left"/>
        <w:rPr>
          <w:sz w:val="24"/>
        </w:rPr>
      </w:pPr>
      <w:r>
        <w:rPr>
          <w:sz w:val="24"/>
        </w:rPr>
        <w:t>Mixing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SpecFlow: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Start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4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quarts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water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mixing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container,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then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add</w:t>
      </w:r>
      <w:r>
        <w:rPr>
          <w:rFonts w:ascii="Times New Roman"/>
          <w:sz w:val="24"/>
        </w:rPr>
        <w:t> </w:t>
      </w:r>
      <w:r>
        <w:rPr>
          <w:sz w:val="24"/>
        </w:rPr>
        <w:t>one</w:t>
      </w:r>
      <w:r>
        <w:rPr>
          <w:rFonts w:ascii="Times New Roman"/>
          <w:spacing w:val="-3"/>
          <w:sz w:val="24"/>
        </w:rPr>
        <w:t> </w:t>
      </w:r>
      <w:r>
        <w:rPr>
          <w:sz w:val="24"/>
        </w:rPr>
        <w:t>50-pound</w:t>
      </w:r>
      <w:r>
        <w:rPr>
          <w:rFonts w:ascii="Times New Roman"/>
          <w:spacing w:val="-2"/>
          <w:sz w:val="24"/>
        </w:rPr>
        <w:t> </w:t>
      </w:r>
      <w:r>
        <w:rPr>
          <w:sz w:val="24"/>
        </w:rPr>
        <w:t>bag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4"/>
          <w:sz w:val="24"/>
        </w:rPr>
        <w:t> </w:t>
      </w:r>
      <w:r>
        <w:rPr>
          <w:sz w:val="24"/>
        </w:rPr>
        <w:t>SpecFlow.</w:t>
      </w:r>
      <w:r>
        <w:rPr>
          <w:rFonts w:ascii="Times New Roman"/>
          <w:spacing w:val="-3"/>
          <w:sz w:val="24"/>
        </w:rPr>
        <w:t> </w:t>
      </w:r>
      <w:r>
        <w:rPr>
          <w:sz w:val="24"/>
        </w:rPr>
        <w:t>Using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3"/>
          <w:sz w:val="24"/>
        </w:rPr>
        <w:t> </w:t>
      </w:r>
      <w:r>
        <w:rPr>
          <w:sz w:val="24"/>
        </w:rPr>
        <w:t>blending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paddle</w:t>
      </w:r>
      <w:r>
        <w:rPr>
          <w:rFonts w:ascii="Times New Roman"/>
          <w:spacing w:val="-3"/>
          <w:sz w:val="24"/>
        </w:rPr>
        <w:t> </w:t>
      </w:r>
      <w:r>
        <w:rPr>
          <w:sz w:val="24"/>
        </w:rPr>
        <w:t>attached</w:t>
      </w:r>
      <w:r>
        <w:rPr>
          <w:rFonts w:ascii="Times New Roman"/>
          <w:spacing w:val="-2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3"/>
          <w:sz w:val="24"/>
        </w:rPr>
        <w:t> </w:t>
      </w:r>
      <w:r>
        <w:rPr>
          <w:sz w:val="24"/>
        </w:rPr>
        <w:t>heavy-duty</w:t>
      </w:r>
      <w:r>
        <w:rPr>
          <w:rFonts w:ascii="Times New Roman"/>
          <w:sz w:val="24"/>
        </w:rPr>
        <w:t> </w:t>
      </w:r>
      <w:r>
        <w:rPr>
          <w:sz w:val="24"/>
        </w:rPr>
        <w:t>drill</w:t>
      </w:r>
      <w:r>
        <w:rPr>
          <w:rFonts w:ascii="Times New Roman"/>
          <w:sz w:val="24"/>
        </w:rPr>
        <w:t> </w:t>
      </w:r>
      <w:r>
        <w:rPr>
          <w:sz w:val="24"/>
        </w:rPr>
        <w:t>(650</w:t>
      </w:r>
      <w:r>
        <w:rPr>
          <w:rFonts w:ascii="Times New Roman"/>
          <w:sz w:val="24"/>
        </w:rPr>
        <w:t> </w:t>
      </w:r>
      <w:r>
        <w:rPr>
          <w:sz w:val="24"/>
        </w:rPr>
        <w:t>rpm),</w:t>
      </w:r>
      <w:r>
        <w:rPr>
          <w:rFonts w:ascii="Times New Roman"/>
          <w:sz w:val="24"/>
        </w:rPr>
        <w:t> </w:t>
      </w:r>
      <w:r>
        <w:rPr>
          <w:sz w:val="24"/>
        </w:rPr>
        <w:t>mix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2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3</w:t>
      </w:r>
      <w:r>
        <w:rPr>
          <w:rFonts w:ascii="Times New Roman"/>
          <w:sz w:val="24"/>
        </w:rPr>
        <w:t> </w:t>
      </w:r>
      <w:r>
        <w:rPr>
          <w:sz w:val="24"/>
        </w:rPr>
        <w:t>minutes</w:t>
      </w:r>
      <w:r>
        <w:rPr>
          <w:rFonts w:ascii="Times New Roman"/>
          <w:sz w:val="24"/>
        </w:rPr>
        <w:t> </w:t>
      </w:r>
      <w:r>
        <w:rPr>
          <w:sz w:val="24"/>
        </w:rPr>
        <w:t>until</w:t>
      </w:r>
      <w:r>
        <w:rPr>
          <w:rFonts w:ascii="Times New Roman"/>
          <w:sz w:val="24"/>
        </w:rPr>
        <w:t> </w:t>
      </w:r>
      <w:r>
        <w:rPr>
          <w:sz w:val="24"/>
        </w:rPr>
        <w:t>smooth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lump-free.</w:t>
      </w:r>
      <w:r>
        <w:rPr>
          <w:rFonts w:ascii="Times New Roman"/>
          <w:sz w:val="24"/>
        </w:rPr>
        <w:t> </w:t>
      </w:r>
      <w:r>
        <w:rPr>
          <w:sz w:val="24"/>
        </w:rPr>
        <w:t>Do</w:t>
      </w:r>
      <w:r>
        <w:rPr>
          <w:rFonts w:ascii="Times New Roman"/>
          <w:sz w:val="24"/>
        </w:rPr>
        <w:t> </w:t>
      </w:r>
      <w:r>
        <w:rPr>
          <w:sz w:val="24"/>
        </w:rPr>
        <w:t>not</w:t>
      </w:r>
      <w:r>
        <w:rPr>
          <w:rFonts w:ascii="Times New Roman"/>
          <w:sz w:val="24"/>
        </w:rPr>
        <w:t> </w:t>
      </w:r>
      <w:r>
        <w:rPr>
          <w:sz w:val="24"/>
        </w:rPr>
        <w:t>over-water</w:t>
      </w:r>
      <w:r>
        <w:rPr>
          <w:rFonts w:asci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z w:val="24"/>
        </w:rPr>
        <w:t> </w:t>
      </w:r>
      <w:r>
        <w:rPr>
          <w:sz w:val="24"/>
        </w:rPr>
        <w:t>re-temper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mixture.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extended</w:t>
      </w:r>
      <w:r>
        <w:rPr>
          <w:rFonts w:ascii="Times New Roman"/>
          <w:sz w:val="24"/>
        </w:rPr>
        <w:t> </w:t>
      </w:r>
      <w:r>
        <w:rPr>
          <w:sz w:val="24"/>
        </w:rPr>
        <w:t>applications,</w:t>
      </w:r>
      <w:r>
        <w:rPr>
          <w:rFonts w:ascii="Times New Roman"/>
          <w:sz w:val="24"/>
        </w:rPr>
        <w:t> </w:t>
      </w:r>
      <w:r>
        <w:rPr>
          <w:sz w:val="24"/>
        </w:rPr>
        <w:t>add</w:t>
      </w:r>
      <w:r>
        <w:rPr>
          <w:rFonts w:ascii="Times New Roman"/>
          <w:sz w:val="24"/>
        </w:rPr>
        <w:t> </w:t>
      </w:r>
      <w:r>
        <w:rPr>
          <w:sz w:val="24"/>
        </w:rPr>
        <w:t>25</w:t>
      </w:r>
      <w:r>
        <w:rPr>
          <w:rFonts w:ascii="Times New Roman"/>
          <w:sz w:val="24"/>
        </w:rPr>
        <w:t> </w:t>
      </w:r>
      <w:r>
        <w:rPr>
          <w:sz w:val="24"/>
        </w:rPr>
        <w:t>pounds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clean</w:t>
      </w:r>
      <w:r>
        <w:rPr>
          <w:rFonts w:ascii="Times New Roman"/>
          <w:sz w:val="24"/>
        </w:rPr>
        <w:t> </w:t>
      </w:r>
      <w:r>
        <w:rPr>
          <w:sz w:val="24"/>
        </w:rPr>
        <w:t>3/8"</w:t>
      </w:r>
      <w:r>
        <w:rPr>
          <w:rFonts w:ascii="Times New Roman"/>
          <w:sz w:val="24"/>
        </w:rPr>
        <w:t> </w:t>
      </w:r>
      <w:r>
        <w:rPr>
          <w:sz w:val="24"/>
        </w:rPr>
        <w:t>pea</w:t>
      </w:r>
      <w:r>
        <w:rPr>
          <w:rFonts w:ascii="Times New Roman"/>
          <w:sz w:val="24"/>
        </w:rPr>
        <w:t> </w:t>
      </w:r>
      <w:r>
        <w:rPr>
          <w:sz w:val="24"/>
        </w:rPr>
        <w:t>gravel</w:t>
      </w:r>
      <w:r>
        <w:rPr>
          <w:rFonts w:ascii="Times New Roman"/>
          <w:sz w:val="24"/>
        </w:rPr>
        <w:t> </w:t>
      </w:r>
      <w:r>
        <w:rPr>
          <w:sz w:val="24"/>
        </w:rPr>
        <w:t>per</w:t>
      </w:r>
      <w:r>
        <w:rPr>
          <w:rFonts w:ascii="Times New Roman"/>
          <w:sz w:val="24"/>
        </w:rPr>
        <w:t> </w:t>
      </w:r>
      <w:r>
        <w:rPr>
          <w:sz w:val="24"/>
        </w:rPr>
        <w:t>50</w:t>
      </w:r>
      <w:r>
        <w:rPr>
          <w:rFonts w:ascii="Times New Roman"/>
          <w:sz w:val="24"/>
        </w:rPr>
        <w:t> </w:t>
      </w:r>
      <w:r>
        <w:rPr>
          <w:sz w:val="24"/>
        </w:rPr>
        <w:t>pounds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SpecFlow</w:t>
      </w:r>
      <w:r>
        <w:rPr>
          <w:rFonts w:ascii="Times New Roman"/>
          <w:sz w:val="24"/>
        </w:rPr>
        <w:t> </w:t>
      </w:r>
      <w:r>
        <w:rPr>
          <w:sz w:val="24"/>
        </w:rPr>
        <w:t>during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last</w:t>
      </w:r>
      <w:r>
        <w:rPr>
          <w:rFonts w:ascii="Times New Roman"/>
          <w:sz w:val="24"/>
        </w:rPr>
        <w:t> </w:t>
      </w:r>
      <w:r>
        <w:rPr>
          <w:sz w:val="24"/>
        </w:rPr>
        <w:t>minute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mixing.</w:t>
      </w:r>
    </w:p>
    <w:p>
      <w:pPr>
        <w:pStyle w:val="ListParagraph"/>
        <w:numPr>
          <w:ilvl w:val="2"/>
          <w:numId w:val="5"/>
        </w:numPr>
        <w:tabs>
          <w:tab w:pos="1798" w:val="left" w:leader="none"/>
          <w:tab w:pos="1800" w:val="left" w:leader="none"/>
        </w:tabs>
        <w:spacing w:line="360" w:lineRule="auto" w:before="0" w:after="0"/>
        <w:ind w:left="1800" w:right="415" w:hanging="360"/>
        <w:jc w:val="left"/>
        <w:rPr>
          <w:sz w:val="24"/>
        </w:rPr>
      </w:pPr>
      <w:r>
        <w:rPr>
          <w:sz w:val="24"/>
        </w:rPr>
        <w:t>Application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Instructions: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Interior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Floors: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Pour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SpecFlow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over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primed</w:t>
      </w:r>
      <w:r>
        <w:rPr>
          <w:rFonts w:ascii="Times New Roman"/>
          <w:sz w:val="24"/>
        </w:rPr>
        <w:t> </w:t>
      </w:r>
      <w:r>
        <w:rPr>
          <w:sz w:val="24"/>
        </w:rPr>
        <w:t>substrate,</w:t>
      </w:r>
      <w:r>
        <w:rPr>
          <w:rFonts w:ascii="Times New Roman"/>
          <w:sz w:val="24"/>
        </w:rPr>
        <w:t> </w:t>
      </w:r>
      <w:r>
        <w:rPr>
          <w:sz w:val="24"/>
        </w:rPr>
        <w:t>spreading</w:t>
      </w:r>
      <w:r>
        <w:rPr>
          <w:rFonts w:ascii="Times New Roman"/>
          <w:sz w:val="24"/>
        </w:rPr>
        <w:t> </w:t>
      </w:r>
      <w:r>
        <w:rPr>
          <w:sz w:val="24"/>
        </w:rPr>
        <w:t>it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long-handled</w:t>
      </w:r>
      <w:r>
        <w:rPr>
          <w:rFonts w:ascii="Times New Roman"/>
          <w:sz w:val="24"/>
        </w:rPr>
        <w:t> </w:t>
      </w:r>
      <w:r>
        <w:rPr>
          <w:sz w:val="24"/>
        </w:rPr>
        <w:t>spreader</w:t>
      </w:r>
      <w:r>
        <w:rPr>
          <w:rFonts w:asci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z w:val="24"/>
        </w:rPr>
        <w:t> </w:t>
      </w:r>
      <w:r>
        <w:rPr>
          <w:sz w:val="24"/>
        </w:rPr>
        <w:t>pump</w:t>
      </w:r>
      <w:r>
        <w:rPr>
          <w:rFonts w:ascii="Times New Roman"/>
          <w:sz w:val="24"/>
        </w:rPr>
        <w:t> </w:t>
      </w:r>
      <w:r>
        <w:rPr>
          <w:sz w:val="24"/>
        </w:rPr>
        <w:t>it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larger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pgSz w:w="12240" w:h="15840"/>
          <w:pgMar w:header="720" w:footer="0" w:top="1880" w:bottom="280" w:left="1080" w:right="1080"/>
        </w:sectPr>
      </w:pPr>
    </w:p>
    <w:p>
      <w:pPr>
        <w:pStyle w:val="BodyText"/>
        <w:spacing w:line="360" w:lineRule="auto" w:before="269"/>
        <w:ind w:left="1799" w:right="479" w:firstLine="0"/>
      </w:pPr>
      <w:r>
        <w:rPr/>
        <w:t>areas.</w:t>
      </w:r>
      <w:r>
        <w:rPr>
          <w:rFonts w:ascii="Times New Roman" w:hAnsi="Times New Roman"/>
          <w:spacing w:val="-9"/>
        </w:rPr>
        <w:t> </w:t>
      </w:r>
      <w:r>
        <w:rPr/>
        <w:t>SpecFlow</w:t>
      </w:r>
      <w:r>
        <w:rPr>
          <w:rFonts w:ascii="Times New Roman" w:hAnsi="Times New Roman"/>
          <w:spacing w:val="-11"/>
        </w:rPr>
        <w:t> </w:t>
      </w:r>
      <w:r>
        <w:rPr/>
        <w:t>self-levels</w:t>
      </w:r>
      <w:r>
        <w:rPr>
          <w:rFonts w:ascii="Times New Roman" w:hAnsi="Times New Roman"/>
          <w:spacing w:val="-10"/>
        </w:rPr>
        <w:t> </w:t>
      </w:r>
      <w:r>
        <w:rPr/>
        <w:t>and</w:t>
      </w:r>
      <w:r>
        <w:rPr>
          <w:rFonts w:ascii="Times New Roman" w:hAnsi="Times New Roman"/>
          <w:spacing w:val="-8"/>
        </w:rPr>
        <w:t> </w:t>
      </w:r>
      <w:r>
        <w:rPr/>
        <w:t>requires</w:t>
      </w:r>
      <w:r>
        <w:rPr>
          <w:rFonts w:ascii="Times New Roman" w:hAnsi="Times New Roman"/>
          <w:spacing w:val="-10"/>
        </w:rPr>
        <w:t> </w:t>
      </w:r>
      <w:r>
        <w:rPr/>
        <w:t>no</w:t>
      </w:r>
      <w:r>
        <w:rPr>
          <w:rFonts w:ascii="Times New Roman" w:hAnsi="Times New Roman"/>
          <w:spacing w:val="-10"/>
        </w:rPr>
        <w:t> </w:t>
      </w:r>
      <w:r>
        <w:rPr/>
        <w:t>troweling.</w:t>
      </w:r>
      <w:r>
        <w:rPr>
          <w:rFonts w:ascii="Times New Roman" w:hAnsi="Times New Roman"/>
          <w:spacing w:val="-9"/>
        </w:rPr>
        <w:t> </w:t>
      </w:r>
      <w:r>
        <w:rPr/>
        <w:t>It</w:t>
      </w:r>
      <w:r>
        <w:rPr>
          <w:rFonts w:ascii="Times New Roman" w:hAnsi="Times New Roman"/>
          <w:spacing w:val="-9"/>
        </w:rPr>
        <w:t> </w:t>
      </w:r>
      <w:r>
        <w:rPr/>
        <w:t>can</w:t>
      </w:r>
      <w:r>
        <w:rPr>
          <w:rFonts w:ascii="Times New Roman" w:hAnsi="Times New Roman"/>
          <w:spacing w:val="-9"/>
        </w:rPr>
        <w:t> </w:t>
      </w:r>
      <w:r>
        <w:rPr/>
        <w:t>be</w:t>
      </w:r>
      <w:r>
        <w:rPr>
          <w:rFonts w:ascii="Times New Roman" w:hAnsi="Times New Roman"/>
          <w:spacing w:val="-9"/>
        </w:rPr>
        <w:t> </w:t>
      </w:r>
      <w:r>
        <w:rPr/>
        <w:t>applied</w:t>
      </w:r>
      <w:r>
        <w:rPr>
          <w:rFonts w:ascii="Times New Roman" w:hAnsi="Times New Roman"/>
          <w:spacing w:val="-8"/>
        </w:rPr>
        <w:t> </w:t>
      </w:r>
      <w:r>
        <w:rPr/>
        <w:t>from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feather</w:t>
      </w:r>
      <w:r>
        <w:rPr>
          <w:rFonts w:ascii="Times New Roman" w:hAnsi="Times New Roman"/>
          <w:spacing w:val="-1"/>
        </w:rPr>
        <w:t> </w:t>
      </w:r>
      <w:r>
        <w:rPr/>
        <w:t>edge</w:t>
      </w:r>
      <w:r>
        <w:rPr>
          <w:rFonts w:ascii="Times New Roman" w:hAnsi="Times New Roman"/>
        </w:rPr>
        <w:t> </w:t>
      </w:r>
      <w:r>
        <w:rPr/>
        <w:t>up</w:t>
      </w:r>
      <w:r>
        <w:rPr>
          <w:rFonts w:ascii="Times New Roman" w:hAnsi="Times New Roman"/>
        </w:rPr>
        <w:t> </w:t>
      </w:r>
      <w:r>
        <w:rPr/>
        <w:t>to</w:t>
      </w:r>
      <w:r>
        <w:rPr>
          <w:rFonts w:ascii="Times New Roman" w:hAnsi="Times New Roman"/>
        </w:rPr>
        <w:t> </w:t>
      </w:r>
      <w:r>
        <w:rPr/>
        <w:t>2"</w:t>
      </w:r>
      <w:r>
        <w:rPr>
          <w:rFonts w:ascii="Times New Roman" w:hAnsi="Times New Roman"/>
        </w:rPr>
        <w:t> </w:t>
      </w:r>
      <w:r>
        <w:rPr/>
        <w:t>thick,</w:t>
      </w:r>
      <w:r>
        <w:rPr>
          <w:rFonts w:ascii="Times New Roman" w:hAnsi="Times New Roman"/>
        </w:rPr>
        <w:t> </w:t>
      </w:r>
      <w:r>
        <w:rPr/>
        <w:t>and</w:t>
      </w:r>
      <w:r>
        <w:rPr>
          <w:rFonts w:ascii="Times New Roman" w:hAnsi="Times New Roman"/>
        </w:rPr>
        <w:t> </w:t>
      </w:r>
      <w:r>
        <w:rPr/>
        <w:t>up</w:t>
      </w:r>
      <w:r>
        <w:rPr>
          <w:rFonts w:ascii="Times New Roman" w:hAnsi="Times New Roman"/>
        </w:rPr>
        <w:t> </w:t>
      </w:r>
      <w:r>
        <w:rPr/>
        <w:t>to</w:t>
      </w:r>
      <w:r>
        <w:rPr>
          <w:rFonts w:ascii="Times New Roman" w:hAnsi="Times New Roman"/>
        </w:rPr>
        <w:t> </w:t>
      </w:r>
      <w:r>
        <w:rPr/>
        <w:t>5"</w:t>
      </w:r>
      <w:r>
        <w:rPr>
          <w:rFonts w:ascii="Times New Roman" w:hAnsi="Times New Roman"/>
        </w:rPr>
        <w:t> </w:t>
      </w:r>
      <w:r>
        <w:rPr/>
        <w:t>with</w:t>
      </w:r>
      <w:r>
        <w:rPr>
          <w:rFonts w:ascii="Times New Roman" w:hAnsi="Times New Roman"/>
        </w:rPr>
        <w:t> </w:t>
      </w:r>
      <w:r>
        <w:rPr/>
        <w:t>pea</w:t>
      </w:r>
      <w:r>
        <w:rPr>
          <w:rFonts w:ascii="Times New Roman" w:hAnsi="Times New Roman"/>
        </w:rPr>
        <w:t> </w:t>
      </w:r>
      <w:r>
        <w:rPr/>
        <w:t>gravel.</w:t>
      </w:r>
      <w:r>
        <w:rPr>
          <w:rFonts w:ascii="Times New Roman" w:hAnsi="Times New Roman"/>
        </w:rPr>
        <w:t> </w:t>
      </w:r>
      <w:r>
        <w:rPr/>
        <w:t>It</w:t>
      </w:r>
      <w:r>
        <w:rPr>
          <w:rFonts w:ascii="Times New Roman" w:hAnsi="Times New Roman"/>
        </w:rPr>
        <w:t> </w:t>
      </w:r>
      <w:r>
        <w:rPr/>
        <w:t>typically</w:t>
      </w:r>
      <w:r>
        <w:rPr>
          <w:rFonts w:ascii="Times New Roman" w:hAnsi="Times New Roman"/>
        </w:rPr>
        <w:t> </w:t>
      </w:r>
      <w:r>
        <w:rPr/>
        <w:t>supports</w:t>
      </w:r>
      <w:r>
        <w:rPr>
          <w:rFonts w:ascii="Times New Roman" w:hAnsi="Times New Roman"/>
          <w:spacing w:val="-11"/>
        </w:rPr>
        <w:t> </w:t>
      </w:r>
      <w:r>
        <w:rPr/>
        <w:t>foot</w:t>
      </w:r>
      <w:r>
        <w:rPr>
          <w:rFonts w:ascii="Times New Roman" w:hAnsi="Times New Roman"/>
          <w:spacing w:val="-10"/>
        </w:rPr>
        <w:t> </w:t>
      </w:r>
      <w:r>
        <w:rPr/>
        <w:t>traffic</w:t>
      </w:r>
      <w:r>
        <w:rPr>
          <w:rFonts w:ascii="Times New Roman" w:hAnsi="Times New Roman"/>
          <w:spacing w:val="-11"/>
        </w:rPr>
        <w:t> </w:t>
      </w:r>
      <w:r>
        <w:rPr/>
        <w:t>within</w:t>
      </w:r>
      <w:r>
        <w:rPr>
          <w:rFonts w:ascii="Times New Roman" w:hAnsi="Times New Roman"/>
          <w:spacing w:val="-10"/>
        </w:rPr>
        <w:t> </w:t>
      </w:r>
      <w:r>
        <w:rPr/>
        <w:t>2</w:t>
      </w:r>
      <w:r>
        <w:rPr>
          <w:rFonts w:ascii="Times New Roman" w:hAnsi="Times New Roman"/>
          <w:spacing w:val="-12"/>
        </w:rPr>
        <w:t> </w:t>
      </w:r>
      <w:r>
        <w:rPr/>
        <w:t>to</w:t>
      </w:r>
      <w:r>
        <w:rPr>
          <w:rFonts w:ascii="Times New Roman" w:hAnsi="Times New Roman"/>
          <w:spacing w:val="-11"/>
        </w:rPr>
        <w:t> </w:t>
      </w:r>
      <w:r>
        <w:rPr/>
        <w:t>4</w:t>
      </w:r>
      <w:r>
        <w:rPr>
          <w:rFonts w:ascii="Times New Roman" w:hAnsi="Times New Roman"/>
          <w:spacing w:val="-12"/>
        </w:rPr>
        <w:t> </w:t>
      </w:r>
      <w:r>
        <w:rPr/>
        <w:t>hours,</w:t>
      </w:r>
      <w:r>
        <w:rPr>
          <w:rFonts w:ascii="Times New Roman" w:hAnsi="Times New Roman"/>
          <w:spacing w:val="-10"/>
        </w:rPr>
        <w:t> </w:t>
      </w:r>
      <w:r>
        <w:rPr/>
        <w:t>depending</w:t>
      </w:r>
      <w:r>
        <w:rPr>
          <w:rFonts w:ascii="Times New Roman" w:hAnsi="Times New Roman"/>
          <w:spacing w:val="-12"/>
        </w:rPr>
        <w:t> </w:t>
      </w:r>
      <w:r>
        <w:rPr/>
        <w:t>on</w:t>
      </w:r>
      <w:r>
        <w:rPr>
          <w:rFonts w:ascii="Times New Roman" w:hAnsi="Times New Roman"/>
          <w:spacing w:val="-10"/>
        </w:rPr>
        <w:t> </w:t>
      </w:r>
      <w:r>
        <w:rPr/>
        <w:t>conditions.</w:t>
      </w:r>
      <w:r>
        <w:rPr>
          <w:rFonts w:ascii="Times New Roman" w:hAnsi="Times New Roman"/>
          <w:spacing w:val="-12"/>
        </w:rPr>
        <w:t> </w:t>
      </w:r>
      <w:r>
        <w:rPr/>
        <w:t>For</w:t>
      </w:r>
      <w:r>
        <w:rPr>
          <w:rFonts w:ascii="Times New Roman" w:hAnsi="Times New Roman"/>
          <w:spacing w:val="-12"/>
        </w:rPr>
        <w:t> </w:t>
      </w:r>
      <w:r>
        <w:rPr/>
        <w:t>Wood</w:t>
      </w:r>
      <w:r>
        <w:rPr>
          <w:rFonts w:ascii="Times New Roman" w:hAnsi="Times New Roman"/>
        </w:rPr>
        <w:t> </w:t>
      </w:r>
      <w:r>
        <w:rPr/>
        <w:t>Floors:</w:t>
      </w:r>
      <w:r>
        <w:rPr>
          <w:rFonts w:ascii="Times New Roman" w:hAnsi="Times New Roman"/>
        </w:rPr>
        <w:t> </w:t>
      </w:r>
      <w:r>
        <w:rPr/>
        <w:t>Ensure</w:t>
      </w:r>
      <w:r>
        <w:rPr>
          <w:rFonts w:ascii="Times New Roman" w:hAnsi="Times New Roman"/>
        </w:rPr>
        <w:t> </w:t>
      </w:r>
      <w:r>
        <w:rPr/>
        <w:t>the</w:t>
      </w:r>
      <w:r>
        <w:rPr>
          <w:rFonts w:ascii="Times New Roman" w:hAnsi="Times New Roman"/>
        </w:rPr>
        <w:t> </w:t>
      </w:r>
      <w:r>
        <w:rPr/>
        <w:t>wood</w:t>
      </w:r>
      <w:r>
        <w:rPr>
          <w:rFonts w:ascii="Times New Roman" w:hAnsi="Times New Roman"/>
        </w:rPr>
        <w:t> </w:t>
      </w:r>
      <w:r>
        <w:rPr/>
        <w:t>subfloor</w:t>
      </w:r>
      <w:r>
        <w:rPr>
          <w:rFonts w:ascii="Times New Roman" w:hAnsi="Times New Roman"/>
        </w:rPr>
        <w:t> </w:t>
      </w:r>
      <w:r>
        <w:rPr/>
        <w:t>is</w:t>
      </w:r>
      <w:r>
        <w:rPr>
          <w:rFonts w:ascii="Times New Roman" w:hAnsi="Times New Roman"/>
        </w:rPr>
        <w:t> </w:t>
      </w:r>
      <w:r>
        <w:rPr/>
        <w:t>solid</w:t>
      </w:r>
      <w:r>
        <w:rPr>
          <w:rFonts w:ascii="Times New Roman" w:hAnsi="Times New Roman"/>
        </w:rPr>
        <w:t> </w:t>
      </w:r>
      <w:r>
        <w:rPr/>
        <w:t>hardwood,</w:t>
      </w:r>
      <w:r>
        <w:rPr>
          <w:rFonts w:ascii="Times New Roman" w:hAnsi="Times New Roman"/>
        </w:rPr>
        <w:t> </w:t>
      </w:r>
      <w:r>
        <w:rPr/>
        <w:t>at</w:t>
      </w:r>
      <w:r>
        <w:rPr>
          <w:rFonts w:ascii="Times New Roman" w:hAnsi="Times New Roman"/>
        </w:rPr>
        <w:t> </w:t>
      </w:r>
      <w:r>
        <w:rPr/>
        <w:t>least</w:t>
      </w:r>
      <w:r>
        <w:rPr>
          <w:rFonts w:ascii="Times New Roman" w:hAnsi="Times New Roman"/>
        </w:rPr>
        <w:t> </w:t>
      </w:r>
      <w:r>
        <w:rPr/>
        <w:t>¾”</w:t>
      </w:r>
      <w:r>
        <w:rPr>
          <w:rFonts w:ascii="Times New Roman" w:hAnsi="Times New Roman"/>
        </w:rPr>
        <w:t> </w:t>
      </w:r>
      <w:r>
        <w:rPr/>
        <w:t>thick,</w:t>
      </w:r>
      <w:r>
        <w:rPr>
          <w:rFonts w:ascii="Times New Roman" w:hAnsi="Times New Roman"/>
        </w:rPr>
        <w:t> </w:t>
      </w:r>
      <w:r>
        <w:rPr/>
        <w:t>and</w:t>
      </w:r>
      <w:r>
        <w:rPr>
          <w:rFonts w:ascii="Times New Roman" w:hAnsi="Times New Roman"/>
        </w:rPr>
        <w:t> </w:t>
      </w:r>
      <w:r>
        <w:rPr/>
        <w:t>free</w:t>
      </w:r>
      <w:r>
        <w:rPr>
          <w:rFonts w:ascii="Times New Roman" w:hAnsi="Times New Roman"/>
        </w:rPr>
        <w:t> </w:t>
      </w:r>
      <w:r>
        <w:rPr/>
        <w:t>of</w:t>
      </w:r>
      <w:r>
        <w:rPr>
          <w:rFonts w:ascii="Times New Roman" w:hAnsi="Times New Roman"/>
        </w:rPr>
        <w:t> </w:t>
      </w:r>
      <w:r>
        <w:rPr/>
        <w:t>flex.</w:t>
      </w:r>
      <w:r>
        <w:rPr>
          <w:rFonts w:ascii="Times New Roman" w:hAnsi="Times New Roman"/>
        </w:rPr>
        <w:t> </w:t>
      </w:r>
      <w:r>
        <w:rPr/>
        <w:t>Prime</w:t>
      </w:r>
      <w:r>
        <w:rPr>
          <w:rFonts w:ascii="Times New Roman" w:hAnsi="Times New Roman"/>
        </w:rPr>
        <w:t> </w:t>
      </w:r>
      <w:r>
        <w:rPr/>
        <w:t>with</w:t>
      </w:r>
      <w:r>
        <w:rPr>
          <w:rFonts w:ascii="Times New Roman" w:hAnsi="Times New Roman"/>
        </w:rPr>
        <w:t> </w:t>
      </w:r>
      <w:r>
        <w:rPr/>
        <w:t>SpecPrime,</w:t>
      </w:r>
      <w:r>
        <w:rPr>
          <w:rFonts w:ascii="Times New Roman" w:hAnsi="Times New Roman"/>
        </w:rPr>
        <w:t> </w:t>
      </w:r>
      <w:r>
        <w:rPr/>
        <w:t>possibly</w:t>
      </w:r>
      <w:r>
        <w:rPr>
          <w:rFonts w:ascii="Times New Roman" w:hAnsi="Times New Roman"/>
        </w:rPr>
        <w:t> </w:t>
      </w:r>
      <w:r>
        <w:rPr/>
        <w:t>requiring</w:t>
      </w:r>
      <w:r>
        <w:rPr>
          <w:rFonts w:ascii="Times New Roman" w:hAnsi="Times New Roman"/>
        </w:rPr>
        <w:t> </w:t>
      </w:r>
      <w:r>
        <w:rPr/>
        <w:t>two</w:t>
      </w:r>
      <w:r>
        <w:rPr>
          <w:rFonts w:ascii="Times New Roman" w:hAnsi="Times New Roman"/>
        </w:rPr>
        <w:t> </w:t>
      </w:r>
      <w:r>
        <w:rPr/>
        <w:t>coats</w:t>
      </w:r>
      <w:r>
        <w:rPr>
          <w:rFonts w:ascii="Times New Roman" w:hAnsi="Times New Roman"/>
        </w:rPr>
        <w:t> </w:t>
      </w:r>
      <w:r>
        <w:rPr/>
        <w:t>for</w:t>
      </w:r>
      <w:r>
        <w:rPr>
          <w:rFonts w:ascii="Times New Roman" w:hAnsi="Times New Roman"/>
        </w:rPr>
        <w:t> </w:t>
      </w:r>
      <w:r>
        <w:rPr/>
        <w:t>porous</w:t>
      </w:r>
      <w:r>
        <w:rPr>
          <w:rFonts w:ascii="Times New Roman" w:hAnsi="Times New Roman"/>
        </w:rPr>
        <w:t> </w:t>
      </w:r>
      <w:r>
        <w:rPr/>
        <w:t>surfaces.</w:t>
      </w:r>
      <w:r>
        <w:rPr>
          <w:rFonts w:ascii="Times New Roman" w:hAnsi="Times New Roman"/>
        </w:rPr>
        <w:t> </w:t>
      </w:r>
      <w:r>
        <w:rPr/>
        <w:t>Install</w:t>
      </w:r>
      <w:r>
        <w:rPr>
          <w:rFonts w:ascii="Times New Roman" w:hAnsi="Times New Roman"/>
        </w:rPr>
        <w:t> </w:t>
      </w:r>
      <w:r>
        <w:rPr/>
        <w:t>galvanized</w:t>
      </w:r>
      <w:r>
        <w:rPr>
          <w:rFonts w:ascii="Times New Roman" w:hAnsi="Times New Roman"/>
        </w:rPr>
        <w:t> </w:t>
      </w:r>
      <w:r>
        <w:rPr/>
        <w:t>expanded</w:t>
      </w:r>
      <w:r>
        <w:rPr>
          <w:rFonts w:ascii="Times New Roman" w:hAnsi="Times New Roman"/>
        </w:rPr>
        <w:t> </w:t>
      </w:r>
      <w:r>
        <w:rPr/>
        <w:t>metal</w:t>
      </w:r>
      <w:r>
        <w:rPr>
          <w:rFonts w:ascii="Times New Roman" w:hAnsi="Times New Roman"/>
        </w:rPr>
        <w:t> </w:t>
      </w:r>
      <w:r>
        <w:rPr/>
        <w:t>lath</w:t>
      </w:r>
      <w:r>
        <w:rPr>
          <w:rFonts w:ascii="Times New Roman" w:hAnsi="Times New Roman"/>
        </w:rPr>
        <w:t> </w:t>
      </w:r>
      <w:r>
        <w:rPr/>
        <w:t>mesh,</w:t>
      </w:r>
      <w:r>
        <w:rPr>
          <w:rFonts w:ascii="Times New Roman" w:hAnsi="Times New Roman"/>
        </w:rPr>
        <w:t> </w:t>
      </w:r>
      <w:r>
        <w:rPr/>
        <w:t>stapling</w:t>
      </w:r>
      <w:r>
        <w:rPr>
          <w:rFonts w:ascii="Times New Roman" w:hAnsi="Times New Roman"/>
        </w:rPr>
        <w:t> </w:t>
      </w:r>
      <w:r>
        <w:rPr/>
        <w:t>every</w:t>
      </w:r>
      <w:r>
        <w:rPr>
          <w:rFonts w:ascii="Times New Roman" w:hAnsi="Times New Roman"/>
        </w:rPr>
        <w:t> </w:t>
      </w:r>
      <w:r>
        <w:rPr/>
        <w:t>6</w:t>
      </w:r>
      <w:r>
        <w:rPr>
          <w:rFonts w:ascii="Times New Roman" w:hAnsi="Times New Roman"/>
        </w:rPr>
        <w:t> </w:t>
      </w:r>
      <w:r>
        <w:rPr/>
        <w:t>inches</w:t>
      </w:r>
      <w:r>
        <w:rPr>
          <w:rFonts w:ascii="Times New Roman" w:hAnsi="Times New Roman"/>
        </w:rPr>
        <w:t> </w:t>
      </w:r>
      <w:r>
        <w:rPr/>
        <w:t>and</w:t>
      </w:r>
      <w:r>
        <w:rPr>
          <w:rFonts w:ascii="Times New Roman" w:hAnsi="Times New Roman"/>
        </w:rPr>
        <w:t> </w:t>
      </w:r>
      <w:r>
        <w:rPr/>
        <w:t>overlapping</w:t>
      </w:r>
      <w:r>
        <w:rPr>
          <w:rFonts w:ascii="Times New Roman" w:hAnsi="Times New Roman"/>
        </w:rPr>
        <w:t> </w:t>
      </w:r>
      <w:r>
        <w:rPr/>
        <w:t>adjacent</w:t>
      </w:r>
      <w:r>
        <w:rPr>
          <w:rFonts w:ascii="Times New Roman" w:hAnsi="Times New Roman"/>
        </w:rPr>
        <w:t> </w:t>
      </w:r>
      <w:r>
        <w:rPr/>
        <w:t>pieces</w:t>
      </w:r>
      <w:r>
        <w:rPr>
          <w:rFonts w:ascii="Times New Roman" w:hAnsi="Times New Roman"/>
        </w:rPr>
        <w:t> </w:t>
      </w:r>
      <w:r>
        <w:rPr/>
        <w:t>by</w:t>
      </w:r>
      <w:r>
        <w:rPr>
          <w:rFonts w:ascii="Times New Roman" w:hAnsi="Times New Roman"/>
        </w:rPr>
        <w:t> </w:t>
      </w:r>
      <w:r>
        <w:rPr/>
        <w:t>1</w:t>
      </w:r>
      <w:r>
        <w:rPr>
          <w:rFonts w:ascii="Times New Roman" w:hAnsi="Times New Roman"/>
        </w:rPr>
        <w:t> </w:t>
      </w:r>
      <w:r>
        <w:rPr/>
        <w:t>inch.</w:t>
      </w:r>
      <w:r>
        <w:rPr>
          <w:rFonts w:ascii="Times New Roman" w:hAnsi="Times New Roman"/>
        </w:rPr>
        <w:t> </w:t>
      </w:r>
      <w:r>
        <w:rPr/>
        <w:t>Re-prime</w:t>
      </w:r>
      <w:r>
        <w:rPr>
          <w:rFonts w:ascii="Times New Roman" w:hAnsi="Times New Roman"/>
        </w:rPr>
        <w:t> </w:t>
      </w:r>
      <w:r>
        <w:rPr/>
        <w:t>over</w:t>
      </w:r>
      <w:r>
        <w:rPr>
          <w:rFonts w:ascii="Times New Roman" w:hAnsi="Times New Roman"/>
        </w:rPr>
        <w:t> </w:t>
      </w:r>
      <w:r>
        <w:rPr/>
        <w:t>the</w:t>
      </w:r>
      <w:r>
        <w:rPr>
          <w:rFonts w:ascii="Times New Roman" w:hAnsi="Times New Roman"/>
        </w:rPr>
        <w:t> </w:t>
      </w:r>
      <w:r>
        <w:rPr/>
        <w:t>mesh</w:t>
      </w:r>
      <w:r>
        <w:rPr>
          <w:rFonts w:ascii="Times New Roman" w:hAnsi="Times New Roman"/>
        </w:rPr>
        <w:t> </w:t>
      </w:r>
      <w:r>
        <w:rPr/>
        <w:t>and</w:t>
      </w:r>
      <w:r>
        <w:rPr>
          <w:rFonts w:ascii="Times New Roman" w:hAnsi="Times New Roman"/>
        </w:rPr>
        <w:t> </w:t>
      </w:r>
      <w:r>
        <w:rPr/>
        <w:t>let</w:t>
      </w:r>
      <w:r>
        <w:rPr>
          <w:rFonts w:ascii="Times New Roman" w:hAnsi="Times New Roman"/>
        </w:rPr>
        <w:t> </w:t>
      </w:r>
      <w:r>
        <w:rPr/>
        <w:t>dry</w:t>
      </w:r>
      <w:r>
        <w:rPr>
          <w:rFonts w:ascii="Times New Roman" w:hAnsi="Times New Roman"/>
        </w:rPr>
        <w:t> </w:t>
      </w:r>
      <w:r>
        <w:rPr/>
        <w:t>thoroughly</w:t>
      </w:r>
      <w:r>
        <w:rPr>
          <w:rFonts w:ascii="Times New Roman" w:hAnsi="Times New Roman"/>
        </w:rPr>
        <w:t> </w:t>
      </w:r>
      <w:r>
        <w:rPr/>
        <w:t>before</w:t>
      </w:r>
      <w:r>
        <w:rPr>
          <w:rFonts w:ascii="Times New Roman" w:hAnsi="Times New Roman"/>
        </w:rPr>
        <w:t> </w:t>
      </w:r>
      <w:r>
        <w:rPr/>
        <w:t>applying</w:t>
      </w:r>
      <w:r>
        <w:rPr>
          <w:rFonts w:ascii="Times New Roman" w:hAnsi="Times New Roman"/>
        </w:rPr>
        <w:t> </w:t>
      </w:r>
      <w:r>
        <w:rPr/>
        <w:t>SpecFlow.</w:t>
      </w:r>
    </w:p>
    <w:p>
      <w:pPr>
        <w:pStyle w:val="BodyText"/>
        <w:ind w:firstLine="0"/>
      </w:pPr>
    </w:p>
    <w:p>
      <w:pPr>
        <w:pStyle w:val="Heading1"/>
        <w:numPr>
          <w:ilvl w:val="1"/>
          <w:numId w:val="5"/>
        </w:numPr>
        <w:tabs>
          <w:tab w:pos="876" w:val="left" w:leader="none"/>
        </w:tabs>
        <w:spacing w:line="240" w:lineRule="auto" w:before="0" w:after="0"/>
        <w:ind w:left="876" w:right="0" w:hanging="517"/>
        <w:jc w:val="left"/>
      </w:pPr>
      <w:r>
        <w:rPr/>
        <w:t>Finishing</w:t>
      </w:r>
      <w:r>
        <w:rPr>
          <w:rFonts w:ascii="Times New Roman"/>
          <w:b w:val="0"/>
          <w:spacing w:val="-11"/>
        </w:rPr>
        <w:t> </w:t>
      </w:r>
      <w:r>
        <w:rPr/>
        <w:t>and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Curing</w:t>
      </w:r>
    </w:p>
    <w:p>
      <w:pPr>
        <w:pStyle w:val="ListParagraph"/>
        <w:numPr>
          <w:ilvl w:val="2"/>
          <w:numId w:val="5"/>
        </w:numPr>
        <w:tabs>
          <w:tab w:pos="1077" w:val="left" w:leader="none"/>
          <w:tab w:pos="1079" w:val="left" w:leader="none"/>
        </w:tabs>
        <w:spacing w:line="357" w:lineRule="auto" w:before="141" w:after="0"/>
        <w:ind w:left="1079" w:right="740" w:hanging="360"/>
        <w:jc w:val="left"/>
        <w:rPr>
          <w:sz w:val="24"/>
        </w:rPr>
      </w:pPr>
      <w:r>
        <w:rPr>
          <w:sz w:val="24"/>
        </w:rPr>
        <w:t>SpecFlow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self-levels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requires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no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grinding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sanding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smooth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finish.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It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is</w:t>
      </w:r>
      <w:r>
        <w:rPr>
          <w:rFonts w:ascii="Times New Roman"/>
          <w:sz w:val="24"/>
        </w:rPr>
        <w:t> </w:t>
      </w:r>
      <w:r>
        <w:rPr>
          <w:sz w:val="24"/>
        </w:rPr>
        <w:t>self-curing</w:t>
      </w:r>
      <w:r>
        <w:rPr>
          <w:rFonts w:ascii="Times New Roman"/>
          <w:sz w:val="24"/>
        </w:rPr>
        <w:t> </w:t>
      </w:r>
      <w:r>
        <w:rPr>
          <w:sz w:val="24"/>
        </w:rPr>
        <w:t>under</w:t>
      </w:r>
      <w:r>
        <w:rPr>
          <w:rFonts w:ascii="Times New Roman"/>
          <w:sz w:val="24"/>
        </w:rPr>
        <w:t> </w:t>
      </w:r>
      <w:r>
        <w:rPr>
          <w:sz w:val="24"/>
        </w:rPr>
        <w:t>most</w:t>
      </w:r>
      <w:r>
        <w:rPr>
          <w:rFonts w:ascii="Times New Roman"/>
          <w:sz w:val="24"/>
        </w:rPr>
        <w:t> </w:t>
      </w:r>
      <w:r>
        <w:rPr>
          <w:sz w:val="24"/>
        </w:rPr>
        <w:t>conditions.</w:t>
      </w:r>
    </w:p>
    <w:p>
      <w:pPr>
        <w:pStyle w:val="BodyText"/>
        <w:spacing w:before="145"/>
        <w:ind w:firstLine="0"/>
      </w:pPr>
    </w:p>
    <w:p>
      <w:pPr>
        <w:pStyle w:val="Heading1"/>
        <w:numPr>
          <w:ilvl w:val="1"/>
          <w:numId w:val="5"/>
        </w:numPr>
        <w:tabs>
          <w:tab w:pos="876" w:val="left" w:leader="none"/>
        </w:tabs>
        <w:spacing w:line="240" w:lineRule="auto" w:before="0" w:after="0"/>
        <w:ind w:left="876" w:right="0" w:hanging="517"/>
        <w:jc w:val="left"/>
      </w:pPr>
      <w:r>
        <w:rPr>
          <w:spacing w:val="-2"/>
        </w:rPr>
        <w:t>Cleaning</w:t>
      </w:r>
    </w:p>
    <w:p>
      <w:pPr>
        <w:pStyle w:val="ListParagraph"/>
        <w:numPr>
          <w:ilvl w:val="2"/>
          <w:numId w:val="5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1089" w:hanging="360"/>
        <w:jc w:val="left"/>
        <w:rPr>
          <w:sz w:val="24"/>
        </w:rPr>
      </w:pPr>
      <w:r>
        <w:rPr>
          <w:sz w:val="24"/>
        </w:rPr>
        <w:t>Instructions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cleaning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tools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work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area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water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before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SpecFlow</w:t>
      </w:r>
      <w:r>
        <w:rPr>
          <w:rFonts w:ascii="Times New Roman"/>
          <w:sz w:val="24"/>
        </w:rPr>
        <w:t> </w:t>
      </w:r>
      <w:r>
        <w:rPr>
          <w:sz w:val="24"/>
        </w:rPr>
        <w:t>hardens,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guidelines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mechanical</w:t>
      </w:r>
      <w:r>
        <w:rPr>
          <w:rFonts w:ascii="Times New Roman"/>
          <w:sz w:val="24"/>
        </w:rPr>
        <w:t> </w:t>
      </w:r>
      <w:r>
        <w:rPr>
          <w:sz w:val="24"/>
        </w:rPr>
        <w:t>removal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cured</w:t>
      </w:r>
      <w:r>
        <w:rPr>
          <w:rFonts w:ascii="Times New Roman"/>
          <w:sz w:val="24"/>
        </w:rPr>
        <w:t> </w:t>
      </w:r>
      <w:r>
        <w:rPr>
          <w:sz w:val="24"/>
        </w:rPr>
        <w:t>material.</w:t>
      </w:r>
    </w:p>
    <w:sectPr>
      <w:pgSz w:w="12240" w:h="15840"/>
      <w:pgMar w:header="720" w:footer="0" w:top="18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firstLin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27936">
          <wp:simplePos x="0" y="0"/>
          <wp:positionH relativeFrom="page">
            <wp:posOffset>2095500</wp:posOffset>
          </wp:positionH>
          <wp:positionV relativeFrom="page">
            <wp:posOffset>457201</wp:posOffset>
          </wp:positionV>
          <wp:extent cx="3575049" cy="73146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75049" cy="731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3"/>
      <w:numFmt w:val="decimal"/>
      <w:lvlText w:val="%1"/>
      <w:lvlJc w:val="left"/>
      <w:pPr>
        <w:ind w:left="825" w:hanging="466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25" w:hanging="466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3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7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10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80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80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864" w:hanging="504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64" w:hanging="504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864" w:hanging="504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64" w:hanging="504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0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30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1"/>
      <w:ind w:hanging="360"/>
    </w:pPr>
    <w:rPr>
      <w:rFonts w:ascii="Cambria" w:hAnsi="Cambria" w:eastAsia="Cambria" w:cs="Cambri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9" w:hanging="502"/>
      <w:outlineLvl w:val="1"/>
    </w:pPr>
    <w:rPr>
      <w:rFonts w:ascii="Cambria" w:hAnsi="Cambria" w:eastAsia="Cambria" w:cs="Cambria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1"/>
      <w:ind w:left="1079" w:hanging="360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 Shepherd</dc:creator>
  <dcterms:created xsi:type="dcterms:W3CDTF">2026-08-25T14:41:24Z</dcterms:created>
  <dcterms:modified xsi:type="dcterms:W3CDTF">2026-08-25T14:41:24Z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GPL Ghostscript 9.55.0</vt:lpwstr>
  </property>
</Properties>
</file>