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rPr>
          <w:rFonts w:ascii="Times New Roman"/>
        </w:rPr>
      </w:pPr>
    </w:p>
    <w:p>
      <w:pPr>
        <w:pStyle w:val="BodyText"/>
        <w:spacing w:before="139"/>
        <w:rPr>
          <w:rFonts w:ascii="Times New Roman"/>
        </w:rPr>
      </w:pPr>
    </w:p>
    <w:p>
      <w:pPr>
        <w:spacing w:before="0"/>
        <w:ind w:left="3345" w:right="3256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Specification</w:t>
      </w:r>
      <w:r>
        <w:rPr>
          <w:rFonts w:ascii="Times New Roman"/>
          <w:spacing w:val="-4"/>
          <w:sz w:val="24"/>
        </w:rPr>
        <w:t> </w:t>
      </w:r>
      <w:r>
        <w:rPr>
          <w:b/>
          <w:spacing w:val="-2"/>
          <w:sz w:val="24"/>
        </w:rPr>
        <w:t>Document</w:t>
      </w:r>
      <w:r>
        <w:rPr>
          <w:rFonts w:ascii="Times New Roman"/>
          <w:spacing w:val="-2"/>
          <w:sz w:val="24"/>
        </w:rPr>
        <w:t> </w:t>
      </w:r>
      <w:r>
        <w:rPr>
          <w:b/>
          <w:sz w:val="24"/>
        </w:rPr>
        <w:t>Product:</w:t>
      </w:r>
      <w:r>
        <w:rPr>
          <w:rFonts w:ascii="Times New Roman"/>
          <w:sz w:val="24"/>
        </w:rPr>
        <w:t> </w:t>
      </w:r>
      <w:r>
        <w:rPr>
          <w:b/>
          <w:sz w:val="24"/>
        </w:rPr>
        <w:t>SpecPlug</w:t>
      </w:r>
    </w:p>
    <w:p>
      <w:pPr>
        <w:pStyle w:val="BodyText"/>
        <w:spacing w:before="1"/>
        <w:rPr>
          <w:b/>
        </w:rPr>
      </w:pPr>
    </w:p>
    <w:p>
      <w:pPr>
        <w:spacing w:line="281" w:lineRule="exact" w:before="0"/>
        <w:ind w:left="3345" w:right="3259" w:firstLine="0"/>
        <w:jc w:val="center"/>
        <w:rPr>
          <w:b/>
          <w:sz w:val="24"/>
        </w:rPr>
      </w:pPr>
      <w:r>
        <w:rPr>
          <w:b/>
          <w:sz w:val="24"/>
        </w:rPr>
        <w:t>Division</w:t>
      </w:r>
      <w:r>
        <w:rPr>
          <w:rFonts w:ascii="Times New Roman" w:hAnsi="Times New Roman"/>
          <w:spacing w:val="-11"/>
          <w:sz w:val="24"/>
        </w:rPr>
        <w:t> </w:t>
      </w:r>
      <w:r>
        <w:rPr>
          <w:b/>
          <w:sz w:val="24"/>
        </w:rPr>
        <w:t>3</w:t>
      </w:r>
      <w:r>
        <w:rPr>
          <w:rFonts w:ascii="Times New Roman" w:hAnsi="Times New Roman"/>
          <w:spacing w:val="-11"/>
          <w:sz w:val="24"/>
        </w:rPr>
        <w:t> </w:t>
      </w:r>
      <w:r>
        <w:rPr>
          <w:b/>
          <w:sz w:val="24"/>
        </w:rPr>
        <w:t>–</w:t>
      </w:r>
      <w:r>
        <w:rPr>
          <w:rFonts w:ascii="Times New Roman" w:hAnsi="Times New Roman"/>
          <w:spacing w:val="-6"/>
          <w:sz w:val="24"/>
        </w:rPr>
        <w:t> </w:t>
      </w:r>
      <w:r>
        <w:rPr>
          <w:b/>
          <w:spacing w:val="-2"/>
          <w:sz w:val="24"/>
        </w:rPr>
        <w:t>Concrete</w:t>
      </w:r>
    </w:p>
    <w:p>
      <w:pPr>
        <w:spacing w:line="281" w:lineRule="exact" w:before="0"/>
        <w:ind w:left="91" w:right="0" w:firstLine="0"/>
        <w:jc w:val="center"/>
        <w:rPr>
          <w:b/>
          <w:sz w:val="24"/>
        </w:rPr>
      </w:pPr>
      <w:r>
        <w:rPr>
          <w:b/>
          <w:sz w:val="24"/>
        </w:rPr>
        <w:t>Section</w:t>
      </w:r>
      <w:r>
        <w:rPr>
          <w:rFonts w:ascii="Times New Roman" w:hAnsi="Times New Roman"/>
          <w:spacing w:val="-11"/>
          <w:sz w:val="24"/>
        </w:rPr>
        <w:t> </w:t>
      </w:r>
      <w:r>
        <w:rPr>
          <w:b/>
          <w:sz w:val="24"/>
        </w:rPr>
        <w:t>03930</w:t>
      </w:r>
      <w:r>
        <w:rPr>
          <w:rFonts w:ascii="Times New Roman" w:hAnsi="Times New Roman"/>
          <w:spacing w:val="-9"/>
          <w:sz w:val="24"/>
        </w:rPr>
        <w:t> </w:t>
      </w:r>
      <w:r>
        <w:rPr>
          <w:b/>
          <w:sz w:val="24"/>
        </w:rPr>
        <w:t>–</w:t>
      </w:r>
      <w:r>
        <w:rPr>
          <w:rFonts w:ascii="Times New Roman" w:hAnsi="Times New Roman"/>
          <w:spacing w:val="-9"/>
          <w:sz w:val="24"/>
        </w:rPr>
        <w:t> </w:t>
      </w:r>
      <w:r>
        <w:rPr>
          <w:b/>
          <w:sz w:val="24"/>
        </w:rPr>
        <w:t>Concrete</w:t>
      </w:r>
      <w:r>
        <w:rPr>
          <w:rFonts w:ascii="Times New Roman" w:hAnsi="Times New Roman"/>
          <w:spacing w:val="-9"/>
          <w:sz w:val="24"/>
        </w:rPr>
        <w:t> </w:t>
      </w:r>
      <w:r>
        <w:rPr>
          <w:b/>
          <w:spacing w:val="-2"/>
          <w:sz w:val="24"/>
        </w:rPr>
        <w:t>Rehabilitation</w:t>
      </w:r>
    </w:p>
    <w:p>
      <w:pPr>
        <w:pStyle w:val="BodyText"/>
        <w:spacing w:before="41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954022</wp:posOffset>
                </wp:positionH>
                <wp:positionV relativeFrom="paragraph">
                  <wp:posOffset>190353</wp:posOffset>
                </wp:positionV>
                <wp:extent cx="5922645" cy="1841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226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2645" h="18415">
                              <a:moveTo>
                                <a:pt x="5922264" y="0"/>
                              </a:moveTo>
                              <a:lnTo>
                                <a:pt x="0" y="0"/>
                              </a:lnTo>
                              <a:lnTo>
                                <a:pt x="0" y="18290"/>
                              </a:lnTo>
                              <a:lnTo>
                                <a:pt x="5922264" y="18290"/>
                              </a:lnTo>
                              <a:lnTo>
                                <a:pt x="5922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5.119904pt;margin-top:14.988445pt;width:466.320007pt;height:1.44023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43"/>
        <w:rPr>
          <w:b/>
        </w:rPr>
      </w:pPr>
    </w:p>
    <w:p>
      <w:pPr>
        <w:pStyle w:val="Heading1"/>
        <w:ind w:left="360" w:firstLine="0"/>
      </w:pPr>
      <w:r>
        <w:rPr/>
        <w:t>Part</w:t>
      </w:r>
      <w:r>
        <w:rPr>
          <w:rFonts w:ascii="Times New Roman" w:hAnsi="Times New Roman"/>
          <w:b w:val="0"/>
          <w:spacing w:val="-8"/>
        </w:rPr>
        <w:t> </w:t>
      </w:r>
      <w:r>
        <w:rPr/>
        <w:t>1</w:t>
      </w:r>
      <w:r>
        <w:rPr>
          <w:rFonts w:ascii="Times New Roman" w:hAnsi="Times New Roman"/>
          <w:b w:val="0"/>
          <w:spacing w:val="-8"/>
        </w:rPr>
        <w:t> </w:t>
      </w:r>
      <w:r>
        <w:rPr/>
        <w:t>–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General</w:t>
      </w:r>
    </w:p>
    <w:p>
      <w:pPr>
        <w:pStyle w:val="ListParagraph"/>
        <w:numPr>
          <w:ilvl w:val="1"/>
          <w:numId w:val="1"/>
        </w:numPr>
        <w:tabs>
          <w:tab w:pos="890" w:val="left" w:leader="none"/>
        </w:tabs>
        <w:spacing w:line="240" w:lineRule="auto" w:before="141" w:after="0"/>
        <w:ind w:left="890" w:right="0" w:hanging="531"/>
        <w:jc w:val="left"/>
        <w:rPr>
          <w:b/>
          <w:sz w:val="24"/>
        </w:rPr>
      </w:pPr>
      <w:r>
        <w:rPr>
          <w:b/>
          <w:spacing w:val="-2"/>
          <w:sz w:val="24"/>
        </w:rPr>
        <w:t>Summary</w:t>
      </w:r>
    </w:p>
    <w:p>
      <w:pPr>
        <w:pStyle w:val="ListParagraph"/>
        <w:numPr>
          <w:ilvl w:val="2"/>
          <w:numId w:val="1"/>
        </w:numPr>
        <w:tabs>
          <w:tab w:pos="1329" w:val="left" w:leader="none"/>
        </w:tabs>
        <w:spacing w:line="360" w:lineRule="auto" w:before="141" w:after="0"/>
        <w:ind w:left="1079" w:right="938" w:firstLine="0"/>
        <w:jc w:val="left"/>
        <w:rPr>
          <w:sz w:val="24"/>
        </w:rPr>
      </w:pPr>
      <w:r>
        <w:rPr>
          <w:sz w:val="24"/>
        </w:rPr>
        <w:t>This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section</w:t>
      </w:r>
      <w:r>
        <w:rPr>
          <w:rFonts w:ascii="Times New Roman"/>
          <w:spacing w:val="-6"/>
          <w:sz w:val="24"/>
        </w:rPr>
        <w:t> </w:t>
      </w:r>
      <w:r>
        <w:rPr>
          <w:sz w:val="24"/>
        </w:rPr>
        <w:t>outlines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6"/>
          <w:sz w:val="24"/>
        </w:rPr>
        <w:t> </w:t>
      </w:r>
      <w:r>
        <w:rPr>
          <w:sz w:val="24"/>
        </w:rPr>
        <w:t>specifications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rapid</w:t>
      </w:r>
      <w:r>
        <w:rPr>
          <w:rFonts w:ascii="Times New Roman"/>
          <w:spacing w:val="-5"/>
          <w:sz w:val="24"/>
        </w:rPr>
        <w:t> </w:t>
      </w:r>
      <w:r>
        <w:rPr>
          <w:sz w:val="24"/>
        </w:rPr>
        <w:t>repair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water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leakage</w:t>
      </w:r>
      <w:r>
        <w:rPr>
          <w:rFonts w:ascii="Times New Roman"/>
          <w:spacing w:val="-6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seepage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utilizing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fast-setting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hydraulic-cement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called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SpecPlug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by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SpecChem.</w:t>
      </w:r>
    </w:p>
    <w:p>
      <w:pPr>
        <w:pStyle w:val="BodyText"/>
        <w:spacing w:before="139"/>
      </w:pPr>
    </w:p>
    <w:p>
      <w:pPr>
        <w:pStyle w:val="Heading1"/>
        <w:numPr>
          <w:ilvl w:val="1"/>
          <w:numId w:val="1"/>
        </w:numPr>
        <w:tabs>
          <w:tab w:pos="891" w:val="left" w:leader="none"/>
        </w:tabs>
        <w:spacing w:line="240" w:lineRule="auto" w:before="0" w:after="0"/>
        <w:ind w:left="891" w:right="0" w:hanging="531"/>
        <w:jc w:val="left"/>
      </w:pPr>
      <w:r>
        <w:rPr/>
        <w:t>Quality</w:t>
      </w:r>
      <w:r>
        <w:rPr>
          <w:rFonts w:ascii="Times New Roman"/>
          <w:b w:val="0"/>
          <w:spacing w:val="-7"/>
        </w:rPr>
        <w:t> </w:t>
      </w:r>
      <w:r>
        <w:rPr>
          <w:spacing w:val="-2"/>
        </w:rPr>
        <w:t>Assurance</w:t>
      </w:r>
    </w:p>
    <w:p>
      <w:pPr>
        <w:pStyle w:val="ListParagraph"/>
        <w:numPr>
          <w:ilvl w:val="2"/>
          <w:numId w:val="1"/>
        </w:numPr>
        <w:tabs>
          <w:tab w:pos="1330" w:val="left" w:leader="none"/>
        </w:tabs>
        <w:spacing w:line="360" w:lineRule="auto" w:before="142" w:after="0"/>
        <w:ind w:left="1080" w:right="580" w:firstLine="0"/>
        <w:jc w:val="left"/>
        <w:rPr>
          <w:sz w:val="24"/>
        </w:rPr>
      </w:pPr>
      <w:r>
        <w:rPr>
          <w:sz w:val="24"/>
        </w:rPr>
        <w:t>Manufacturer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qualifications: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SpecChem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must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have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an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ongoing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quality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assurance</w:t>
      </w:r>
      <w:r>
        <w:rPr>
          <w:rFonts w:ascii="Times New Roman"/>
          <w:sz w:val="24"/>
        </w:rPr>
        <w:t> </w:t>
      </w:r>
      <w:r>
        <w:rPr>
          <w:sz w:val="24"/>
        </w:rPr>
        <w:t>program,</w:t>
      </w:r>
      <w:r>
        <w:rPr>
          <w:rFonts w:ascii="Times New Roman"/>
          <w:sz w:val="24"/>
        </w:rPr>
        <w:t> </w:t>
      </w:r>
      <w:r>
        <w:rPr>
          <w:sz w:val="24"/>
        </w:rPr>
        <w:t>independently</w:t>
      </w:r>
      <w:r>
        <w:rPr>
          <w:rFonts w:ascii="Times New Roman"/>
          <w:sz w:val="24"/>
        </w:rPr>
        <w:t> </w:t>
      </w:r>
      <w:r>
        <w:rPr>
          <w:sz w:val="24"/>
        </w:rPr>
        <w:t>audited</w:t>
      </w:r>
      <w:r>
        <w:rPr>
          <w:rFonts w:ascii="Times New Roman"/>
          <w:sz w:val="24"/>
        </w:rPr>
        <w:t> </w:t>
      </w:r>
      <w:r>
        <w:rPr>
          <w:sz w:val="24"/>
        </w:rPr>
        <w:t>regularly.</w:t>
      </w:r>
    </w:p>
    <w:p>
      <w:pPr>
        <w:pStyle w:val="ListParagraph"/>
        <w:numPr>
          <w:ilvl w:val="2"/>
          <w:numId w:val="1"/>
        </w:numPr>
        <w:tabs>
          <w:tab w:pos="1327" w:val="left" w:leader="none"/>
        </w:tabs>
        <w:spacing w:line="360" w:lineRule="auto" w:before="0" w:after="0"/>
        <w:ind w:left="1080" w:right="1567" w:firstLine="0"/>
        <w:jc w:val="left"/>
        <w:rPr>
          <w:sz w:val="24"/>
        </w:rPr>
      </w:pPr>
      <w:r>
        <w:rPr>
          <w:sz w:val="24"/>
        </w:rPr>
        <w:t>Contractor</w:t>
      </w:r>
      <w:r>
        <w:rPr>
          <w:rFonts w:ascii="Times New Roman"/>
          <w:spacing w:val="-14"/>
          <w:sz w:val="24"/>
        </w:rPr>
        <w:t> </w:t>
      </w:r>
      <w:r>
        <w:rPr>
          <w:sz w:val="24"/>
        </w:rPr>
        <w:t>qualifications:</w:t>
      </w:r>
      <w:r>
        <w:rPr>
          <w:rFonts w:ascii="Times New Roman"/>
          <w:spacing w:val="-14"/>
          <w:sz w:val="24"/>
        </w:rPr>
        <w:t> </w:t>
      </w:r>
      <w:r>
        <w:rPr>
          <w:sz w:val="24"/>
        </w:rPr>
        <w:t>Must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have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successful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experience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concrete</w:t>
      </w:r>
      <w:r>
        <w:rPr>
          <w:rFonts w:ascii="Times New Roman"/>
          <w:sz w:val="24"/>
        </w:rPr>
        <w:t> </w:t>
      </w:r>
      <w:r>
        <w:rPr>
          <w:spacing w:val="-2"/>
          <w:sz w:val="24"/>
        </w:rPr>
        <w:t>construction.</w:t>
      </w:r>
    </w:p>
    <w:p>
      <w:pPr>
        <w:pStyle w:val="ListParagraph"/>
        <w:numPr>
          <w:ilvl w:val="2"/>
          <w:numId w:val="1"/>
        </w:numPr>
        <w:tabs>
          <w:tab w:pos="1316" w:val="left" w:leader="none"/>
        </w:tabs>
        <w:spacing w:line="360" w:lineRule="auto" w:before="1" w:after="0"/>
        <w:ind w:left="1080" w:right="404" w:firstLine="0"/>
        <w:jc w:val="left"/>
        <w:rPr>
          <w:sz w:val="24"/>
        </w:rPr>
      </w:pPr>
      <w:r>
        <w:rPr>
          <w:sz w:val="24"/>
        </w:rPr>
        <w:t>Comply</w:t>
      </w:r>
      <w:r>
        <w:rPr>
          <w:rFonts w:asci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z w:val="24"/>
        </w:rPr>
        <w:t> </w:t>
      </w:r>
      <w:r>
        <w:rPr>
          <w:sz w:val="24"/>
        </w:rPr>
        <w:t>all</w:t>
      </w:r>
      <w:r>
        <w:rPr>
          <w:rFonts w:ascii="Times New Roman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environmental</w:t>
      </w:r>
      <w:r>
        <w:rPr>
          <w:rFonts w:ascii="Times New Roman"/>
          <w:sz w:val="24"/>
        </w:rPr>
        <w:t> </w:t>
      </w:r>
      <w:r>
        <w:rPr>
          <w:sz w:val="24"/>
        </w:rPr>
        <w:t>conditions</w:t>
      </w:r>
      <w:r>
        <w:rPr>
          <w:rFonts w:ascii="Times New Roman"/>
          <w:sz w:val="24"/>
        </w:rPr>
        <w:t> </w:t>
      </w:r>
      <w:r>
        <w:rPr>
          <w:sz w:val="24"/>
        </w:rPr>
        <w:t>as</w:t>
      </w:r>
      <w:r>
        <w:rPr>
          <w:rFonts w:ascii="Times New Roman"/>
          <w:sz w:val="24"/>
        </w:rPr>
        <w:t> </w:t>
      </w:r>
      <w:r>
        <w:rPr>
          <w:sz w:val="24"/>
        </w:rPr>
        <w:t>recommended</w:t>
      </w:r>
      <w:r>
        <w:rPr>
          <w:rFonts w:ascii="Times New Roman"/>
          <w:sz w:val="24"/>
        </w:rPr>
        <w:t> </w:t>
      </w:r>
      <w:r>
        <w:rPr>
          <w:sz w:val="24"/>
        </w:rPr>
        <w:t>by</w:t>
      </w:r>
      <w:r>
        <w:rPr>
          <w:rFonts w:ascii="Times New Roman"/>
          <w:sz w:val="24"/>
        </w:rPr>
        <w:t> </w:t>
      </w:r>
      <w:r>
        <w:rPr>
          <w:sz w:val="24"/>
        </w:rPr>
        <w:t>SpecChem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local,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state,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federal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regulations.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Refer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Data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Sheets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(SDS)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handling</w:t>
      </w:r>
      <w:r>
        <w:rPr>
          <w:rFonts w:ascii="Times New Roman"/>
          <w:sz w:val="24"/>
        </w:rPr>
        <w:t> </w:t>
      </w:r>
      <w:r>
        <w:rPr>
          <w:sz w:val="24"/>
        </w:rPr>
        <w:t>practices.</w:t>
      </w:r>
    </w:p>
    <w:p>
      <w:pPr>
        <w:pStyle w:val="BodyText"/>
        <w:spacing w:before="139"/>
      </w:pPr>
    </w:p>
    <w:p>
      <w:pPr>
        <w:pStyle w:val="Heading1"/>
        <w:numPr>
          <w:ilvl w:val="1"/>
          <w:numId w:val="1"/>
        </w:numPr>
        <w:tabs>
          <w:tab w:pos="982" w:val="left" w:leader="none"/>
        </w:tabs>
        <w:spacing w:line="240" w:lineRule="auto" w:before="1" w:after="0"/>
        <w:ind w:left="982" w:right="0" w:hanging="531"/>
        <w:jc w:val="left"/>
      </w:pPr>
      <w:r>
        <w:rPr/>
        <w:t>Delivery,</w:t>
      </w:r>
      <w:r>
        <w:rPr>
          <w:rFonts w:ascii="Times New Roman"/>
          <w:b w:val="0"/>
          <w:spacing w:val="-9"/>
        </w:rPr>
        <w:t> </w:t>
      </w:r>
      <w:r>
        <w:rPr/>
        <w:t>Storage,</w:t>
      </w:r>
      <w:r>
        <w:rPr>
          <w:rFonts w:ascii="Times New Roman"/>
          <w:b w:val="0"/>
          <w:spacing w:val="-11"/>
        </w:rPr>
        <w:t> </w:t>
      </w:r>
      <w:r>
        <w:rPr/>
        <w:t>and</w:t>
      </w:r>
      <w:r>
        <w:rPr>
          <w:rFonts w:ascii="Times New Roman"/>
          <w:b w:val="0"/>
          <w:spacing w:val="-9"/>
        </w:rPr>
        <w:t> </w:t>
      </w:r>
      <w:r>
        <w:rPr>
          <w:spacing w:val="-2"/>
        </w:rPr>
        <w:t>Handling</w:t>
      </w:r>
    </w:p>
    <w:p>
      <w:pPr>
        <w:pStyle w:val="ListParagraph"/>
        <w:numPr>
          <w:ilvl w:val="2"/>
          <w:numId w:val="1"/>
        </w:numPr>
        <w:tabs>
          <w:tab w:pos="1330" w:val="left" w:leader="none"/>
        </w:tabs>
        <w:spacing w:line="360" w:lineRule="auto" w:before="141" w:after="0"/>
        <w:ind w:left="1080" w:right="1025" w:firstLine="0"/>
        <w:jc w:val="left"/>
        <w:rPr>
          <w:sz w:val="24"/>
        </w:rPr>
      </w:pPr>
      <w:r>
        <w:rPr>
          <w:sz w:val="24"/>
        </w:rPr>
        <w:t>Delivery: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Products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should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arrive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original,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unopened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packaging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clear</w:t>
      </w:r>
      <w:r>
        <w:rPr>
          <w:rFonts w:ascii="Times New Roman"/>
          <w:sz w:val="24"/>
        </w:rPr>
        <w:t> </w:t>
      </w:r>
      <w:r>
        <w:rPr>
          <w:spacing w:val="-2"/>
          <w:sz w:val="24"/>
        </w:rPr>
        <w:t>labels.</w:t>
      </w:r>
    </w:p>
    <w:p>
      <w:pPr>
        <w:pStyle w:val="ListParagraph"/>
        <w:numPr>
          <w:ilvl w:val="2"/>
          <w:numId w:val="1"/>
        </w:numPr>
        <w:tabs>
          <w:tab w:pos="1327" w:val="left" w:leader="none"/>
        </w:tabs>
        <w:spacing w:line="360" w:lineRule="auto" w:before="0" w:after="0"/>
        <w:ind w:left="1080" w:right="366" w:firstLine="0"/>
        <w:jc w:val="left"/>
        <w:rPr>
          <w:sz w:val="24"/>
        </w:rPr>
      </w:pPr>
      <w:r>
        <w:rPr>
          <w:sz w:val="24"/>
        </w:rPr>
        <w:t>Storage: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Keep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materials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off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ground,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protected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from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extreme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temperatures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pacing w:val="-2"/>
          <w:sz w:val="24"/>
        </w:rPr>
        <w:t>moisture.</w:t>
      </w:r>
    </w:p>
    <w:p>
      <w:pPr>
        <w:pStyle w:val="ListParagraph"/>
        <w:numPr>
          <w:ilvl w:val="2"/>
          <w:numId w:val="1"/>
        </w:numPr>
        <w:tabs>
          <w:tab w:pos="1316" w:val="left" w:leader="none"/>
        </w:tabs>
        <w:spacing w:line="240" w:lineRule="auto" w:before="0" w:after="0"/>
        <w:ind w:left="1316" w:right="0" w:hanging="236"/>
        <w:jc w:val="left"/>
        <w:rPr>
          <w:sz w:val="24"/>
        </w:rPr>
      </w:pPr>
      <w:r>
        <w:rPr>
          <w:sz w:val="24"/>
        </w:rPr>
        <w:t>Handling:</w:t>
      </w:r>
      <w:r>
        <w:rPr>
          <w:rFonts w:ascii="Times New Roman" w:hAnsi="Times New Roman"/>
          <w:spacing w:val="-14"/>
          <w:sz w:val="24"/>
        </w:rPr>
        <w:t> </w:t>
      </w:r>
      <w:r>
        <w:rPr>
          <w:sz w:val="24"/>
        </w:rPr>
        <w:t>Follow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manufacturer’s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recommendations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product</w:t>
      </w:r>
      <w:r>
        <w:rPr>
          <w:rFonts w:ascii="Times New Roman" w:hAnsi="Times New Roman"/>
          <w:spacing w:val="-12"/>
          <w:sz w:val="24"/>
        </w:rPr>
        <w:t> </w:t>
      </w:r>
      <w:r>
        <w:rPr>
          <w:spacing w:val="-2"/>
          <w:sz w:val="24"/>
        </w:rPr>
        <w:t>conditioning.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headerReference w:type="default" r:id="rId5"/>
          <w:type w:val="continuous"/>
          <w:pgSz w:w="12240" w:h="15840"/>
          <w:pgMar w:header="720" w:footer="0" w:top="1880" w:bottom="280" w:left="1080" w:right="1080"/>
          <w:pgNumType w:start="1"/>
        </w:sectPr>
      </w:pPr>
    </w:p>
    <w:p>
      <w:pPr>
        <w:pStyle w:val="Heading1"/>
        <w:numPr>
          <w:ilvl w:val="1"/>
          <w:numId w:val="1"/>
        </w:numPr>
        <w:tabs>
          <w:tab w:pos="982" w:val="left" w:leader="none"/>
        </w:tabs>
        <w:spacing w:line="240" w:lineRule="auto" w:before="269" w:after="0"/>
        <w:ind w:left="982" w:right="0" w:hanging="531"/>
        <w:jc w:val="left"/>
      </w:pPr>
      <w:r>
        <w:rPr/>
        <w:t>Job</w:t>
      </w:r>
      <w:r>
        <w:rPr>
          <w:rFonts w:ascii="Times New Roman"/>
          <w:b w:val="0"/>
          <w:spacing w:val="-9"/>
        </w:rPr>
        <w:t> </w:t>
      </w:r>
      <w:r>
        <w:rPr>
          <w:spacing w:val="-2"/>
        </w:rPr>
        <w:t>Conditions</w:t>
      </w:r>
    </w:p>
    <w:p>
      <w:pPr>
        <w:pStyle w:val="ListParagraph"/>
        <w:numPr>
          <w:ilvl w:val="2"/>
          <w:numId w:val="1"/>
        </w:numPr>
        <w:tabs>
          <w:tab w:pos="1330" w:val="left" w:leader="none"/>
        </w:tabs>
        <w:spacing w:line="360" w:lineRule="auto" w:before="141" w:after="0"/>
        <w:ind w:left="1080" w:right="534" w:firstLine="0"/>
        <w:jc w:val="left"/>
        <w:rPr>
          <w:sz w:val="24"/>
        </w:rPr>
      </w:pPr>
      <w:r>
        <w:rPr>
          <w:sz w:val="24"/>
        </w:rPr>
        <w:t>Environmental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Conditions: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Avoid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application</w:t>
      </w:r>
      <w:r>
        <w:rPr>
          <w:rFonts w:ascii="Times New Roman" w:hAnsi="Times New Roman"/>
          <w:spacing w:val="-14"/>
          <w:sz w:val="24"/>
        </w:rPr>
        <w:t> </w:t>
      </w:r>
      <w:r>
        <w:rPr>
          <w:sz w:val="24"/>
        </w:rPr>
        <w:t>during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adverse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weather.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Minimum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temperature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application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should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40ºF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rising.</w:t>
      </w:r>
    </w:p>
    <w:p>
      <w:pPr>
        <w:pStyle w:val="ListParagraph"/>
        <w:numPr>
          <w:ilvl w:val="2"/>
          <w:numId w:val="1"/>
        </w:numPr>
        <w:tabs>
          <w:tab w:pos="1327" w:val="left" w:leader="none"/>
        </w:tabs>
        <w:spacing w:line="240" w:lineRule="auto" w:before="1" w:after="0"/>
        <w:ind w:left="1327" w:right="0" w:hanging="247"/>
        <w:jc w:val="left"/>
        <w:rPr>
          <w:sz w:val="24"/>
        </w:rPr>
      </w:pPr>
      <w:r>
        <w:rPr>
          <w:sz w:val="24"/>
        </w:rPr>
        <w:t>Protection: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Guard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surrounding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areas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against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potential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damage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from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product</w:t>
      </w:r>
      <w:r>
        <w:rPr>
          <w:rFonts w:ascii="Times New Roman"/>
          <w:spacing w:val="-9"/>
          <w:sz w:val="24"/>
        </w:rPr>
        <w:t> </w:t>
      </w:r>
      <w:r>
        <w:rPr>
          <w:spacing w:val="-4"/>
          <w:sz w:val="24"/>
        </w:rPr>
        <w:t>use.</w:t>
      </w:r>
    </w:p>
    <w:p>
      <w:pPr>
        <w:pStyle w:val="BodyText"/>
        <w:spacing w:before="279"/>
      </w:pPr>
    </w:p>
    <w:p>
      <w:pPr>
        <w:pStyle w:val="Heading1"/>
        <w:numPr>
          <w:ilvl w:val="1"/>
          <w:numId w:val="1"/>
        </w:numPr>
        <w:tabs>
          <w:tab w:pos="982" w:val="left" w:leader="none"/>
        </w:tabs>
        <w:spacing w:line="240" w:lineRule="auto" w:before="0" w:after="0"/>
        <w:ind w:left="982" w:right="0" w:hanging="531"/>
        <w:jc w:val="left"/>
      </w:pPr>
      <w:r>
        <w:rPr>
          <w:spacing w:val="-2"/>
        </w:rPr>
        <w:t>Submittals</w:t>
      </w:r>
    </w:p>
    <w:p>
      <w:pPr>
        <w:pStyle w:val="ListParagraph"/>
        <w:numPr>
          <w:ilvl w:val="2"/>
          <w:numId w:val="1"/>
        </w:numPr>
        <w:tabs>
          <w:tab w:pos="1330" w:val="left" w:leader="none"/>
        </w:tabs>
        <w:spacing w:line="360" w:lineRule="auto" w:before="141" w:after="0"/>
        <w:ind w:left="1080" w:right="1224" w:firstLine="0"/>
        <w:jc w:val="left"/>
        <w:rPr>
          <w:sz w:val="24"/>
        </w:rPr>
      </w:pPr>
      <w:r>
        <w:rPr>
          <w:sz w:val="24"/>
        </w:rPr>
        <w:t>Documentation: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Provide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technical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data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sheets,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data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sheets,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any</w:t>
      </w:r>
      <w:r>
        <w:rPr>
          <w:rFonts w:ascii="Times New Roman"/>
          <w:sz w:val="24"/>
        </w:rPr>
        <w:t> </w:t>
      </w:r>
      <w:r>
        <w:rPr>
          <w:sz w:val="24"/>
        </w:rPr>
        <w:t>necessary</w:t>
      </w:r>
      <w:r>
        <w:rPr>
          <w:rFonts w:ascii="Times New Roman"/>
          <w:sz w:val="24"/>
        </w:rPr>
        <w:t> </w:t>
      </w:r>
      <w:r>
        <w:rPr>
          <w:sz w:val="24"/>
        </w:rPr>
        <w:t>technical</w:t>
      </w:r>
      <w:r>
        <w:rPr>
          <w:rFonts w:ascii="Times New Roman"/>
          <w:sz w:val="24"/>
        </w:rPr>
        <w:t> </w:t>
      </w:r>
      <w:r>
        <w:rPr>
          <w:sz w:val="24"/>
        </w:rPr>
        <w:t>data.</w:t>
      </w:r>
    </w:p>
    <w:p>
      <w:pPr>
        <w:pStyle w:val="BodyText"/>
        <w:spacing w:before="142"/>
      </w:pPr>
    </w:p>
    <w:p>
      <w:pPr>
        <w:pStyle w:val="Heading1"/>
        <w:ind w:left="360" w:firstLine="0"/>
      </w:pPr>
      <w:r>
        <w:rPr/>
        <w:t>Part</w:t>
      </w:r>
      <w:r>
        <w:rPr>
          <w:rFonts w:ascii="Times New Roman" w:hAnsi="Times New Roman"/>
          <w:b w:val="0"/>
          <w:spacing w:val="-8"/>
        </w:rPr>
        <w:t> </w:t>
      </w:r>
      <w:r>
        <w:rPr/>
        <w:t>2</w:t>
      </w:r>
      <w:r>
        <w:rPr>
          <w:rFonts w:ascii="Times New Roman" w:hAnsi="Times New Roman"/>
          <w:b w:val="0"/>
          <w:spacing w:val="-8"/>
        </w:rPr>
        <w:t> </w:t>
      </w:r>
      <w:r>
        <w:rPr/>
        <w:t>–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Products</w:t>
      </w:r>
    </w:p>
    <w:p>
      <w:pPr>
        <w:pStyle w:val="ListParagraph"/>
        <w:numPr>
          <w:ilvl w:val="1"/>
          <w:numId w:val="2"/>
        </w:numPr>
        <w:tabs>
          <w:tab w:pos="891" w:val="left" w:leader="none"/>
        </w:tabs>
        <w:spacing w:line="240" w:lineRule="auto" w:before="141" w:after="0"/>
        <w:ind w:left="891" w:right="0" w:hanging="531"/>
        <w:jc w:val="left"/>
        <w:rPr>
          <w:b/>
          <w:sz w:val="24"/>
        </w:rPr>
      </w:pPr>
      <w:r>
        <w:rPr>
          <w:b/>
          <w:spacing w:val="-2"/>
          <w:sz w:val="24"/>
        </w:rPr>
        <w:t>Products</w:t>
      </w:r>
    </w:p>
    <w:p>
      <w:pPr>
        <w:pStyle w:val="ListParagraph"/>
        <w:numPr>
          <w:ilvl w:val="2"/>
          <w:numId w:val="2"/>
        </w:numPr>
        <w:tabs>
          <w:tab w:pos="1330" w:val="left" w:leader="none"/>
        </w:tabs>
        <w:spacing w:line="360" w:lineRule="auto" w:before="139" w:after="0"/>
        <w:ind w:left="1080" w:right="1501" w:firstLine="0"/>
        <w:jc w:val="left"/>
        <w:rPr>
          <w:sz w:val="24"/>
        </w:rPr>
      </w:pPr>
      <w:r>
        <w:rPr>
          <w:sz w:val="24"/>
        </w:rPr>
        <w:t>SpecPlug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manufactured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by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SpecChem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must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be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used,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adhering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this</w:t>
      </w:r>
      <w:r>
        <w:rPr>
          <w:rFonts w:ascii="Times New Roman"/>
          <w:sz w:val="24"/>
        </w:rPr>
        <w:t> </w:t>
      </w:r>
      <w:r>
        <w:rPr>
          <w:spacing w:val="-2"/>
          <w:sz w:val="24"/>
        </w:rPr>
        <w:t>specification.</w:t>
      </w:r>
    </w:p>
    <w:p>
      <w:pPr>
        <w:pStyle w:val="BodyText"/>
      </w:pPr>
    </w:p>
    <w:p>
      <w:pPr>
        <w:pStyle w:val="Heading1"/>
        <w:numPr>
          <w:ilvl w:val="1"/>
          <w:numId w:val="2"/>
        </w:numPr>
        <w:tabs>
          <w:tab w:pos="891" w:val="left" w:leader="none"/>
        </w:tabs>
        <w:spacing w:line="240" w:lineRule="auto" w:before="0" w:after="0"/>
        <w:ind w:left="891" w:right="0" w:hanging="531"/>
        <w:jc w:val="left"/>
      </w:pPr>
      <w:r>
        <w:rPr>
          <w:spacing w:val="-2"/>
        </w:rPr>
        <w:t>Materials</w:t>
      </w:r>
    </w:p>
    <w:p>
      <w:pPr>
        <w:pStyle w:val="ListParagraph"/>
        <w:numPr>
          <w:ilvl w:val="2"/>
          <w:numId w:val="2"/>
        </w:numPr>
        <w:tabs>
          <w:tab w:pos="1330" w:val="left" w:leader="none"/>
        </w:tabs>
        <w:spacing w:line="360" w:lineRule="auto" w:before="141" w:after="0"/>
        <w:ind w:left="1080" w:right="1534" w:firstLine="0"/>
        <w:jc w:val="left"/>
        <w:rPr>
          <w:sz w:val="24"/>
        </w:rPr>
      </w:pPr>
      <w:r>
        <w:rPr>
          <w:sz w:val="24"/>
        </w:rPr>
        <w:t>Comprised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proprietary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blend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hydraulic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cements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aggregates</w:t>
      </w:r>
      <w:r>
        <w:rPr>
          <w:rFonts w:ascii="Times New Roman"/>
          <w:sz w:val="24"/>
        </w:rPr>
        <w:t> </w:t>
      </w:r>
      <w:r>
        <w:rPr>
          <w:sz w:val="24"/>
        </w:rPr>
        <w:t>formulated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fast</w:t>
      </w:r>
      <w:r>
        <w:rPr>
          <w:rFonts w:ascii="Times New Roman"/>
          <w:sz w:val="24"/>
        </w:rPr>
        <w:t> </w:t>
      </w:r>
      <w:r>
        <w:rPr>
          <w:sz w:val="24"/>
        </w:rPr>
        <w:t>setting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durability.</w:t>
      </w:r>
    </w:p>
    <w:p>
      <w:pPr>
        <w:pStyle w:val="BodyText"/>
        <w:spacing w:before="140"/>
      </w:pPr>
    </w:p>
    <w:p>
      <w:pPr>
        <w:pStyle w:val="Heading1"/>
        <w:numPr>
          <w:ilvl w:val="1"/>
          <w:numId w:val="2"/>
        </w:numPr>
        <w:tabs>
          <w:tab w:pos="891" w:val="left" w:leader="none"/>
        </w:tabs>
        <w:spacing w:line="240" w:lineRule="auto" w:before="0" w:after="0"/>
        <w:ind w:left="891" w:right="0" w:hanging="531"/>
        <w:jc w:val="left"/>
      </w:pPr>
      <w:r>
        <w:rPr/>
        <w:t>Performance</w:t>
      </w:r>
      <w:r>
        <w:rPr>
          <w:rFonts w:ascii="Times New Roman"/>
          <w:b w:val="0"/>
          <w:spacing w:val="-10"/>
        </w:rPr>
        <w:t> </w:t>
      </w:r>
      <w:r>
        <w:rPr>
          <w:spacing w:val="-2"/>
        </w:rPr>
        <w:t>Criteria</w:t>
      </w:r>
    </w:p>
    <w:p>
      <w:pPr>
        <w:pStyle w:val="ListParagraph"/>
        <w:numPr>
          <w:ilvl w:val="2"/>
          <w:numId w:val="2"/>
        </w:numPr>
        <w:tabs>
          <w:tab w:pos="1330" w:val="left" w:leader="none"/>
        </w:tabs>
        <w:spacing w:line="240" w:lineRule="auto" w:before="141" w:after="0"/>
        <w:ind w:left="1330" w:right="0" w:hanging="250"/>
        <w:jc w:val="left"/>
        <w:rPr>
          <w:b/>
          <w:sz w:val="24"/>
        </w:rPr>
      </w:pPr>
      <w:r>
        <w:rPr>
          <w:b/>
          <w:sz w:val="24"/>
        </w:rPr>
        <w:t>Compressive</w:t>
      </w:r>
      <w:r>
        <w:rPr>
          <w:rFonts w:ascii="Times New Roman"/>
          <w:spacing w:val="-11"/>
          <w:sz w:val="24"/>
        </w:rPr>
        <w:t> </w:t>
      </w:r>
      <w:r>
        <w:rPr>
          <w:b/>
          <w:sz w:val="24"/>
        </w:rPr>
        <w:t>Strength</w:t>
      </w:r>
      <w:r>
        <w:rPr>
          <w:rFonts w:ascii="Times New Roman"/>
          <w:spacing w:val="-10"/>
          <w:sz w:val="24"/>
        </w:rPr>
        <w:t> </w:t>
      </w:r>
      <w:r>
        <w:rPr>
          <w:b/>
          <w:sz w:val="24"/>
        </w:rPr>
        <w:t>(ASTM</w:t>
      </w:r>
      <w:r>
        <w:rPr>
          <w:rFonts w:ascii="Times New Roman"/>
          <w:spacing w:val="-10"/>
          <w:sz w:val="24"/>
        </w:rPr>
        <w:t> </w:t>
      </w:r>
      <w:r>
        <w:rPr>
          <w:b/>
          <w:spacing w:val="-2"/>
          <w:sz w:val="24"/>
        </w:rPr>
        <w:t>C109):</w:t>
      </w:r>
    </w:p>
    <w:p>
      <w:pPr>
        <w:pStyle w:val="ListParagraph"/>
        <w:numPr>
          <w:ilvl w:val="3"/>
          <w:numId w:val="2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1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hour: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1850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psi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(12.8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4"/>
          <w:sz w:val="24"/>
        </w:rPr>
        <w:t>MPa)</w:t>
      </w:r>
    </w:p>
    <w:p>
      <w:pPr>
        <w:pStyle w:val="ListParagraph"/>
        <w:numPr>
          <w:ilvl w:val="3"/>
          <w:numId w:val="2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1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day: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3050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psi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(21.0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4"/>
          <w:sz w:val="24"/>
        </w:rPr>
        <w:t>MPa)</w:t>
      </w:r>
    </w:p>
    <w:p>
      <w:pPr>
        <w:pStyle w:val="ListParagraph"/>
        <w:numPr>
          <w:ilvl w:val="3"/>
          <w:numId w:val="2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28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7650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psi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(52.7</w:t>
      </w:r>
      <w:r>
        <w:rPr>
          <w:rFonts w:ascii="Times New Roman" w:hAnsi="Times New Roman"/>
          <w:spacing w:val="-6"/>
          <w:sz w:val="24"/>
        </w:rPr>
        <w:t> </w:t>
      </w:r>
      <w:r>
        <w:rPr>
          <w:spacing w:val="-4"/>
          <w:sz w:val="24"/>
        </w:rPr>
        <w:t>MPa)</w:t>
      </w:r>
    </w:p>
    <w:p>
      <w:pPr>
        <w:pStyle w:val="Heading1"/>
        <w:numPr>
          <w:ilvl w:val="2"/>
          <w:numId w:val="2"/>
        </w:numPr>
        <w:tabs>
          <w:tab w:pos="1327" w:val="left" w:leader="none"/>
        </w:tabs>
        <w:spacing w:line="240" w:lineRule="auto" w:before="141" w:after="0"/>
        <w:ind w:left="1327" w:right="0" w:hanging="247"/>
        <w:jc w:val="left"/>
      </w:pPr>
      <w:r>
        <w:rPr/>
        <w:t>Expansion</w:t>
      </w:r>
      <w:r>
        <w:rPr>
          <w:rFonts w:ascii="Times New Roman"/>
          <w:b w:val="0"/>
          <w:spacing w:val="-12"/>
        </w:rPr>
        <w:t> </w:t>
      </w:r>
      <w:r>
        <w:rPr/>
        <w:t>(ASTM</w:t>
      </w:r>
      <w:r>
        <w:rPr>
          <w:rFonts w:ascii="Times New Roman"/>
          <w:b w:val="0"/>
          <w:spacing w:val="-10"/>
        </w:rPr>
        <w:t> </w:t>
      </w:r>
      <w:r>
        <w:rPr/>
        <w:t>C157,</w:t>
      </w:r>
      <w:r>
        <w:rPr>
          <w:rFonts w:ascii="Times New Roman"/>
          <w:b w:val="0"/>
          <w:spacing w:val="-11"/>
        </w:rPr>
        <w:t> </w:t>
      </w:r>
      <w:r>
        <w:rPr/>
        <w:t>moist</w:t>
      </w:r>
      <w:r>
        <w:rPr>
          <w:rFonts w:ascii="Times New Roman"/>
          <w:b w:val="0"/>
          <w:spacing w:val="-10"/>
        </w:rPr>
        <w:t> </w:t>
      </w:r>
      <w:r>
        <w:rPr>
          <w:spacing w:val="-2"/>
        </w:rPr>
        <w:t>cure):</w:t>
      </w:r>
    </w:p>
    <w:p>
      <w:pPr>
        <w:pStyle w:val="ListParagraph"/>
        <w:numPr>
          <w:ilvl w:val="3"/>
          <w:numId w:val="2"/>
        </w:numPr>
        <w:tabs>
          <w:tab w:pos="2159" w:val="left" w:leader="none"/>
        </w:tabs>
        <w:spacing w:line="240" w:lineRule="auto" w:before="141" w:after="0"/>
        <w:ind w:left="2159" w:right="0" w:hanging="359"/>
        <w:jc w:val="left"/>
        <w:rPr>
          <w:sz w:val="24"/>
        </w:rPr>
      </w:pPr>
      <w:r>
        <w:rPr>
          <w:sz w:val="24"/>
        </w:rPr>
        <w:t>28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2"/>
          <w:sz w:val="24"/>
        </w:rPr>
        <w:t>0.08%</w:t>
      </w:r>
    </w:p>
    <w:p>
      <w:pPr>
        <w:pStyle w:val="Heading1"/>
        <w:numPr>
          <w:ilvl w:val="2"/>
          <w:numId w:val="2"/>
        </w:numPr>
        <w:tabs>
          <w:tab w:pos="1316" w:val="left" w:leader="none"/>
        </w:tabs>
        <w:spacing w:line="240" w:lineRule="auto" w:before="139" w:after="0"/>
        <w:ind w:left="1316" w:right="0" w:hanging="236"/>
        <w:jc w:val="left"/>
      </w:pPr>
      <w:r>
        <w:rPr/>
        <w:t>Flexural</w:t>
      </w:r>
      <w:r>
        <w:rPr>
          <w:rFonts w:ascii="Times New Roman"/>
          <w:b w:val="0"/>
          <w:spacing w:val="-11"/>
        </w:rPr>
        <w:t> </w:t>
      </w:r>
      <w:r>
        <w:rPr/>
        <w:t>Strength</w:t>
      </w:r>
      <w:r>
        <w:rPr>
          <w:rFonts w:ascii="Times New Roman"/>
          <w:b w:val="0"/>
          <w:spacing w:val="-10"/>
        </w:rPr>
        <w:t> </w:t>
      </w:r>
      <w:r>
        <w:rPr/>
        <w:t>(ASTM</w:t>
      </w:r>
      <w:r>
        <w:rPr>
          <w:rFonts w:ascii="Times New Roman"/>
          <w:b w:val="0"/>
          <w:spacing w:val="-10"/>
        </w:rPr>
        <w:t> </w:t>
      </w:r>
      <w:r>
        <w:rPr>
          <w:spacing w:val="-2"/>
        </w:rPr>
        <w:t>C78):</w:t>
      </w:r>
    </w:p>
    <w:p>
      <w:pPr>
        <w:pStyle w:val="ListParagraph"/>
        <w:numPr>
          <w:ilvl w:val="3"/>
          <w:numId w:val="2"/>
        </w:numPr>
        <w:tabs>
          <w:tab w:pos="2159" w:val="left" w:leader="none"/>
        </w:tabs>
        <w:spacing w:line="240" w:lineRule="auto" w:before="141" w:after="0"/>
        <w:ind w:left="2159" w:right="0" w:hanging="359"/>
        <w:jc w:val="left"/>
        <w:rPr>
          <w:sz w:val="24"/>
        </w:rPr>
      </w:pPr>
      <w:r>
        <w:rPr>
          <w:sz w:val="24"/>
        </w:rPr>
        <w:t>28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1200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psi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(8.3</w:t>
      </w:r>
      <w:r>
        <w:rPr>
          <w:rFonts w:ascii="Times New Roman" w:hAnsi="Times New Roman"/>
          <w:spacing w:val="-6"/>
          <w:sz w:val="24"/>
        </w:rPr>
        <w:t> </w:t>
      </w:r>
      <w:r>
        <w:rPr>
          <w:spacing w:val="-4"/>
          <w:sz w:val="24"/>
        </w:rPr>
        <w:t>MPa)</w:t>
      </w:r>
    </w:p>
    <w:p>
      <w:pPr>
        <w:pStyle w:val="Heading1"/>
        <w:numPr>
          <w:ilvl w:val="2"/>
          <w:numId w:val="2"/>
        </w:numPr>
        <w:tabs>
          <w:tab w:pos="1341" w:val="left" w:leader="none"/>
        </w:tabs>
        <w:spacing w:line="240" w:lineRule="auto" w:before="141" w:after="0"/>
        <w:ind w:left="1341" w:right="0" w:hanging="261"/>
        <w:jc w:val="left"/>
      </w:pPr>
      <w:r>
        <w:rPr/>
        <w:t>Tensile</w:t>
      </w:r>
      <w:r>
        <w:rPr>
          <w:rFonts w:ascii="Times New Roman"/>
          <w:b w:val="0"/>
          <w:spacing w:val="-11"/>
        </w:rPr>
        <w:t> </w:t>
      </w:r>
      <w:r>
        <w:rPr/>
        <w:t>Strength</w:t>
      </w:r>
      <w:r>
        <w:rPr>
          <w:rFonts w:ascii="Times New Roman"/>
          <w:b w:val="0"/>
          <w:spacing w:val="-10"/>
        </w:rPr>
        <w:t> </w:t>
      </w:r>
      <w:r>
        <w:rPr/>
        <w:t>(ASTM</w:t>
      </w:r>
      <w:r>
        <w:rPr>
          <w:rFonts w:ascii="Times New Roman"/>
          <w:b w:val="0"/>
          <w:spacing w:val="-9"/>
        </w:rPr>
        <w:t> </w:t>
      </w:r>
      <w:r>
        <w:rPr>
          <w:spacing w:val="-2"/>
        </w:rPr>
        <w:t>C190):</w:t>
      </w:r>
    </w:p>
    <w:p>
      <w:pPr>
        <w:pStyle w:val="ListParagraph"/>
        <w:numPr>
          <w:ilvl w:val="3"/>
          <w:numId w:val="2"/>
        </w:numPr>
        <w:tabs>
          <w:tab w:pos="2159" w:val="left" w:leader="none"/>
        </w:tabs>
        <w:spacing w:line="240" w:lineRule="auto" w:before="141" w:after="0"/>
        <w:ind w:left="2159" w:right="0" w:hanging="360"/>
        <w:jc w:val="left"/>
        <w:rPr>
          <w:sz w:val="24"/>
        </w:rPr>
      </w:pPr>
      <w:r>
        <w:rPr>
          <w:sz w:val="24"/>
        </w:rPr>
        <w:t>28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800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psi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(5.5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4"/>
          <w:sz w:val="24"/>
        </w:rPr>
        <w:t>MPa)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header="720" w:footer="0" w:top="1880" w:bottom="280" w:left="1080" w:right="1080"/>
        </w:sectPr>
      </w:pPr>
    </w:p>
    <w:p>
      <w:pPr>
        <w:pStyle w:val="Heading1"/>
        <w:numPr>
          <w:ilvl w:val="2"/>
          <w:numId w:val="2"/>
        </w:numPr>
        <w:tabs>
          <w:tab w:pos="1321" w:val="left" w:leader="none"/>
        </w:tabs>
        <w:spacing w:line="240" w:lineRule="auto" w:before="269" w:after="0"/>
        <w:ind w:left="1321" w:right="0" w:hanging="241"/>
        <w:jc w:val="left"/>
      </w:pPr>
      <w:r>
        <w:rPr/>
        <w:t>Set</w:t>
      </w:r>
      <w:r>
        <w:rPr>
          <w:rFonts w:ascii="Times New Roman"/>
          <w:b w:val="0"/>
          <w:spacing w:val="-9"/>
        </w:rPr>
        <w:t> </w:t>
      </w:r>
      <w:r>
        <w:rPr>
          <w:spacing w:val="-2"/>
        </w:rPr>
        <w:t>Time:</w:t>
      </w:r>
    </w:p>
    <w:p>
      <w:pPr>
        <w:pStyle w:val="ListParagraph"/>
        <w:numPr>
          <w:ilvl w:val="3"/>
          <w:numId w:val="2"/>
        </w:numPr>
        <w:tabs>
          <w:tab w:pos="2159" w:val="left" w:leader="none"/>
        </w:tabs>
        <w:spacing w:line="240" w:lineRule="auto" w:before="141" w:after="0"/>
        <w:ind w:left="2159" w:right="0" w:hanging="360"/>
        <w:jc w:val="left"/>
        <w:rPr>
          <w:sz w:val="24"/>
        </w:rPr>
      </w:pPr>
      <w:r>
        <w:rPr>
          <w:sz w:val="24"/>
        </w:rPr>
        <w:t>Initial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Set: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Approximately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3-5</w:t>
      </w:r>
      <w:r>
        <w:rPr>
          <w:rFonts w:ascii="Times New Roman" w:hAnsi="Times New Roman"/>
          <w:spacing w:val="-11"/>
          <w:sz w:val="24"/>
        </w:rPr>
        <w:t> </w:t>
      </w:r>
      <w:r>
        <w:rPr>
          <w:spacing w:val="-2"/>
          <w:sz w:val="24"/>
        </w:rPr>
        <w:t>minutes</w:t>
      </w:r>
    </w:p>
    <w:p>
      <w:pPr>
        <w:pStyle w:val="Heading1"/>
        <w:numPr>
          <w:ilvl w:val="2"/>
          <w:numId w:val="2"/>
        </w:numPr>
        <w:tabs>
          <w:tab w:pos="1312" w:val="left" w:leader="none"/>
        </w:tabs>
        <w:spacing w:line="240" w:lineRule="auto" w:before="141" w:after="0"/>
        <w:ind w:left="1312" w:right="0" w:hanging="232"/>
        <w:jc w:val="left"/>
      </w:pPr>
      <w:r>
        <w:rPr>
          <w:spacing w:val="-2"/>
        </w:rPr>
        <w:t>Color:</w:t>
      </w:r>
    </w:p>
    <w:p>
      <w:pPr>
        <w:pStyle w:val="ListParagraph"/>
        <w:numPr>
          <w:ilvl w:val="3"/>
          <w:numId w:val="2"/>
        </w:numPr>
        <w:tabs>
          <w:tab w:pos="2159" w:val="left" w:leader="none"/>
        </w:tabs>
        <w:spacing w:line="240" w:lineRule="auto" w:before="141" w:after="0"/>
        <w:ind w:left="2159" w:right="0" w:hanging="360"/>
        <w:jc w:val="left"/>
        <w:rPr>
          <w:sz w:val="24"/>
        </w:rPr>
      </w:pPr>
      <w:r>
        <w:rPr>
          <w:sz w:val="24"/>
        </w:rPr>
        <w:t>Concrete</w:t>
      </w:r>
      <w:r>
        <w:rPr>
          <w:rFonts w:ascii="Times New Roman" w:hAnsi="Times New Roman"/>
          <w:spacing w:val="-11"/>
          <w:sz w:val="24"/>
        </w:rPr>
        <w:t> </w:t>
      </w:r>
      <w:r>
        <w:rPr>
          <w:spacing w:val="-4"/>
          <w:sz w:val="24"/>
        </w:rPr>
        <w:t>gray</w:t>
      </w:r>
    </w:p>
    <w:p>
      <w:pPr>
        <w:pStyle w:val="BodyText"/>
        <w:spacing w:before="279"/>
      </w:pPr>
    </w:p>
    <w:p>
      <w:pPr>
        <w:pStyle w:val="Heading1"/>
        <w:spacing w:before="1"/>
        <w:ind w:left="360" w:firstLine="0"/>
      </w:pPr>
      <w:r>
        <w:rPr/>
        <w:t>Part</w:t>
      </w:r>
      <w:r>
        <w:rPr>
          <w:rFonts w:ascii="Times New Roman" w:hAnsi="Times New Roman"/>
          <w:b w:val="0"/>
          <w:spacing w:val="-8"/>
        </w:rPr>
        <w:t> </w:t>
      </w:r>
      <w:r>
        <w:rPr/>
        <w:t>3</w:t>
      </w:r>
      <w:r>
        <w:rPr>
          <w:rFonts w:ascii="Times New Roman" w:hAnsi="Times New Roman"/>
          <w:b w:val="0"/>
          <w:spacing w:val="-8"/>
        </w:rPr>
        <w:t> </w:t>
      </w:r>
      <w:r>
        <w:rPr/>
        <w:t>–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Execution</w:t>
      </w:r>
    </w:p>
    <w:p>
      <w:pPr>
        <w:pStyle w:val="ListParagraph"/>
        <w:numPr>
          <w:ilvl w:val="1"/>
          <w:numId w:val="3"/>
        </w:numPr>
        <w:tabs>
          <w:tab w:pos="891" w:val="left" w:leader="none"/>
        </w:tabs>
        <w:spacing w:line="240" w:lineRule="auto" w:before="141" w:after="0"/>
        <w:ind w:left="891" w:right="0" w:hanging="531"/>
        <w:jc w:val="left"/>
        <w:rPr>
          <w:b/>
          <w:sz w:val="24"/>
        </w:rPr>
      </w:pPr>
      <w:r>
        <w:rPr>
          <w:b/>
          <w:sz w:val="24"/>
        </w:rPr>
        <w:t>Surface</w:t>
      </w:r>
      <w:r>
        <w:rPr>
          <w:rFonts w:ascii="Times New Roman"/>
          <w:spacing w:val="-9"/>
          <w:sz w:val="24"/>
        </w:rPr>
        <w:t> </w:t>
      </w:r>
      <w:r>
        <w:rPr>
          <w:b/>
          <w:spacing w:val="-2"/>
          <w:sz w:val="24"/>
        </w:rPr>
        <w:t>Preparation</w:t>
      </w:r>
    </w:p>
    <w:p>
      <w:pPr>
        <w:pStyle w:val="ListParagraph"/>
        <w:numPr>
          <w:ilvl w:val="2"/>
          <w:numId w:val="3"/>
        </w:numPr>
        <w:tabs>
          <w:tab w:pos="1329" w:val="left" w:leader="none"/>
        </w:tabs>
        <w:spacing w:line="360" w:lineRule="auto" w:before="141" w:after="0"/>
        <w:ind w:left="1079" w:right="447" w:firstLine="0"/>
        <w:jc w:val="left"/>
        <w:rPr>
          <w:sz w:val="24"/>
        </w:rPr>
      </w:pPr>
      <w:r>
        <w:rPr>
          <w:sz w:val="24"/>
        </w:rPr>
        <w:t>Enlarging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Cracks: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Best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results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are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achieved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by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enlarging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crack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at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least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3/4"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width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depth,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ensuring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square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undercut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shape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rather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than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“V”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shape.</w:t>
      </w:r>
    </w:p>
    <w:p>
      <w:pPr>
        <w:pStyle w:val="ListParagraph"/>
        <w:numPr>
          <w:ilvl w:val="2"/>
          <w:numId w:val="3"/>
        </w:numPr>
        <w:tabs>
          <w:tab w:pos="1326" w:val="left" w:leader="none"/>
        </w:tabs>
        <w:spacing w:line="360" w:lineRule="auto" w:before="0" w:after="0"/>
        <w:ind w:left="1079" w:right="798" w:firstLine="0"/>
        <w:jc w:val="left"/>
        <w:rPr>
          <w:sz w:val="24"/>
        </w:rPr>
      </w:pPr>
      <w:r>
        <w:rPr>
          <w:sz w:val="24"/>
        </w:rPr>
        <w:t>Cleaning: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Remove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all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grease,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wax,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oil,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contaminants,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curing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compounds,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weak,</w:t>
      </w:r>
      <w:r>
        <w:rPr>
          <w:rFonts w:ascii="Times New Roman"/>
          <w:sz w:val="24"/>
        </w:rPr>
        <w:t> </w:t>
      </w:r>
      <w:r>
        <w:rPr>
          <w:sz w:val="24"/>
        </w:rPr>
        <w:t>contaminated,</w:t>
      </w:r>
      <w:r>
        <w:rPr>
          <w:rFonts w:ascii="Times New Roman"/>
          <w:sz w:val="24"/>
        </w:rPr>
        <w:t> </w:t>
      </w:r>
      <w:r>
        <w:rPr>
          <w:sz w:val="24"/>
        </w:rPr>
        <w:t>or</w:t>
      </w:r>
      <w:r>
        <w:rPr>
          <w:rFonts w:ascii="Times New Roman"/>
          <w:sz w:val="24"/>
        </w:rPr>
        <w:t> </w:t>
      </w:r>
      <w:r>
        <w:rPr>
          <w:sz w:val="24"/>
        </w:rPr>
        <w:t>deteriorated</w:t>
      </w:r>
      <w:r>
        <w:rPr>
          <w:rFonts w:ascii="Times New Roman"/>
          <w:sz w:val="24"/>
        </w:rPr>
        <w:t> </w:t>
      </w:r>
      <w:r>
        <w:rPr>
          <w:sz w:val="24"/>
        </w:rPr>
        <w:t>concrete</w:t>
      </w:r>
      <w:r>
        <w:rPr>
          <w:rFonts w:ascii="Times New Roman"/>
          <w:sz w:val="24"/>
        </w:rPr>
        <w:t> </w:t>
      </w:r>
      <w:r>
        <w:rPr>
          <w:sz w:val="24"/>
        </w:rPr>
        <w:t>from</w:t>
      </w:r>
      <w:r>
        <w:rPr>
          <w:rFonts w:asci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substrate.</w:t>
      </w:r>
    </w:p>
    <w:p>
      <w:pPr>
        <w:pStyle w:val="ListParagraph"/>
        <w:numPr>
          <w:ilvl w:val="2"/>
          <w:numId w:val="3"/>
        </w:numPr>
        <w:tabs>
          <w:tab w:pos="1315" w:val="left" w:leader="none"/>
        </w:tabs>
        <w:spacing w:line="360" w:lineRule="auto" w:before="0" w:after="0"/>
        <w:ind w:left="1079" w:right="811" w:firstLine="0"/>
        <w:jc w:val="left"/>
        <w:rPr>
          <w:sz w:val="24"/>
        </w:rPr>
      </w:pPr>
      <w:r>
        <w:rPr>
          <w:sz w:val="24"/>
        </w:rPr>
        <w:t>Wetting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Surface: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Saturate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repair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area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water.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SpecPlug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can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cure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presence</w:t>
      </w:r>
      <w:r>
        <w:rPr>
          <w:rFonts w:asci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running</w:t>
      </w:r>
      <w:r>
        <w:rPr>
          <w:rFonts w:ascii="Times New Roman"/>
          <w:sz w:val="24"/>
        </w:rPr>
        <w:t> </w:t>
      </w:r>
      <w:r>
        <w:rPr>
          <w:sz w:val="24"/>
        </w:rPr>
        <w:t>water,</w:t>
      </w:r>
      <w:r>
        <w:rPr>
          <w:rFonts w:ascii="Times New Roman"/>
          <w:sz w:val="24"/>
        </w:rPr>
        <w:t> </w:t>
      </w:r>
      <w:r>
        <w:rPr>
          <w:sz w:val="24"/>
        </w:rPr>
        <w:t>making</w:t>
      </w:r>
      <w:r>
        <w:rPr>
          <w:rFonts w:ascii="Times New Roman"/>
          <w:sz w:val="24"/>
        </w:rPr>
        <w:t> </w:t>
      </w:r>
      <w:r>
        <w:rPr>
          <w:sz w:val="24"/>
        </w:rPr>
        <w:t>it</w:t>
      </w:r>
      <w:r>
        <w:rPr>
          <w:rFonts w:ascii="Times New Roman"/>
          <w:sz w:val="24"/>
        </w:rPr>
        <w:t> </w:t>
      </w:r>
      <w:r>
        <w:rPr>
          <w:sz w:val="24"/>
        </w:rPr>
        <w:t>ideal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active</w:t>
      </w:r>
      <w:r>
        <w:rPr>
          <w:rFonts w:ascii="Times New Roman"/>
          <w:sz w:val="24"/>
        </w:rPr>
        <w:t> </w:t>
      </w:r>
      <w:r>
        <w:rPr>
          <w:sz w:val="24"/>
        </w:rPr>
        <w:t>leaks.</w:t>
      </w:r>
    </w:p>
    <w:p>
      <w:pPr>
        <w:pStyle w:val="BodyText"/>
        <w:spacing w:before="140"/>
      </w:pPr>
    </w:p>
    <w:p>
      <w:pPr>
        <w:pStyle w:val="Heading1"/>
        <w:numPr>
          <w:ilvl w:val="1"/>
          <w:numId w:val="3"/>
        </w:numPr>
        <w:tabs>
          <w:tab w:pos="890" w:val="left" w:leader="none"/>
        </w:tabs>
        <w:spacing w:line="240" w:lineRule="auto" w:before="0" w:after="0"/>
        <w:ind w:left="890" w:right="0" w:hanging="531"/>
        <w:jc w:val="left"/>
      </w:pPr>
      <w:r>
        <w:rPr/>
        <w:t>Mixing</w:t>
      </w:r>
      <w:r>
        <w:rPr>
          <w:rFonts w:ascii="Times New Roman"/>
          <w:b w:val="0"/>
          <w:spacing w:val="-10"/>
        </w:rPr>
        <w:t> </w:t>
      </w:r>
      <w:r>
        <w:rPr/>
        <w:t>and</w:t>
      </w:r>
      <w:r>
        <w:rPr>
          <w:rFonts w:ascii="Times New Roman"/>
          <w:b w:val="0"/>
          <w:spacing w:val="-9"/>
        </w:rPr>
        <w:t> </w:t>
      </w:r>
      <w:r>
        <w:rPr>
          <w:spacing w:val="-2"/>
        </w:rPr>
        <w:t>Application</w:t>
      </w:r>
    </w:p>
    <w:p>
      <w:pPr>
        <w:pStyle w:val="ListParagraph"/>
        <w:numPr>
          <w:ilvl w:val="2"/>
          <w:numId w:val="3"/>
        </w:numPr>
        <w:tabs>
          <w:tab w:pos="1329" w:val="left" w:leader="none"/>
        </w:tabs>
        <w:spacing w:line="360" w:lineRule="auto" w:before="141" w:after="0"/>
        <w:ind w:left="1079" w:right="647" w:firstLine="0"/>
        <w:jc w:val="left"/>
        <w:rPr>
          <w:sz w:val="24"/>
        </w:rPr>
      </w:pPr>
      <w:r>
        <w:rPr>
          <w:sz w:val="24"/>
        </w:rPr>
        <w:t>Mixing</w:t>
      </w:r>
      <w:r>
        <w:rPr>
          <w:rFonts w:ascii="Times New Roman"/>
          <w:sz w:val="24"/>
        </w:rPr>
        <w:t> </w:t>
      </w:r>
      <w:r>
        <w:rPr>
          <w:sz w:val="24"/>
        </w:rPr>
        <w:t>SpecPlug:</w:t>
      </w:r>
      <w:r>
        <w:rPr>
          <w:rFonts w:ascii="Times New Roman"/>
          <w:sz w:val="24"/>
        </w:rPr>
        <w:t> </w:t>
      </w:r>
      <w:r>
        <w:rPr>
          <w:sz w:val="24"/>
        </w:rPr>
        <w:t>Create</w:t>
      </w:r>
      <w:r>
        <w:rPr>
          <w:rFonts w:asci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z w:val="24"/>
        </w:rPr>
        <w:t> </w:t>
      </w:r>
      <w:r>
        <w:rPr>
          <w:sz w:val="24"/>
        </w:rPr>
        <w:t>putty-like</w:t>
      </w:r>
      <w:r>
        <w:rPr>
          <w:rFonts w:ascii="Times New Roman"/>
          <w:sz w:val="24"/>
        </w:rPr>
        <w:t> </w:t>
      </w:r>
      <w:r>
        <w:rPr>
          <w:sz w:val="24"/>
        </w:rPr>
        <w:t>consistency</w:t>
      </w:r>
      <w:r>
        <w:rPr>
          <w:rFonts w:ascii="Times New Roman"/>
          <w:sz w:val="24"/>
        </w:rPr>
        <w:t> </w:t>
      </w:r>
      <w:r>
        <w:rPr>
          <w:sz w:val="24"/>
        </w:rPr>
        <w:t>by</w:t>
      </w:r>
      <w:r>
        <w:rPr>
          <w:rFonts w:ascii="Times New Roman"/>
          <w:sz w:val="24"/>
        </w:rPr>
        <w:t> </w:t>
      </w:r>
      <w:r>
        <w:rPr>
          <w:sz w:val="24"/>
        </w:rPr>
        <w:t>adding</w:t>
      </w:r>
      <w:r>
        <w:rPr>
          <w:rFonts w:asci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z w:val="24"/>
        </w:rPr>
        <w:t> </w:t>
      </w:r>
      <w:r>
        <w:rPr>
          <w:sz w:val="24"/>
        </w:rPr>
        <w:t>small</w:t>
      </w:r>
      <w:r>
        <w:rPr>
          <w:rFonts w:ascii="Times New Roman"/>
          <w:sz w:val="24"/>
        </w:rPr>
        <w:t> </w:t>
      </w:r>
      <w:r>
        <w:rPr>
          <w:sz w:val="24"/>
        </w:rPr>
        <w:t>amount</w:t>
      </w:r>
      <w:r>
        <w:rPr>
          <w:rFonts w:asci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clean</w:t>
      </w:r>
      <w:r>
        <w:rPr>
          <w:rFonts w:ascii="Times New Roman"/>
          <w:sz w:val="24"/>
        </w:rPr>
        <w:t> </w:t>
      </w:r>
      <w:r>
        <w:rPr>
          <w:sz w:val="24"/>
        </w:rPr>
        <w:t>water</w:t>
      </w:r>
      <w:r>
        <w:rPr>
          <w:rFonts w:asci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z w:val="24"/>
        </w:rPr>
        <w:t> </w:t>
      </w:r>
      <w:r>
        <w:rPr>
          <w:sz w:val="24"/>
        </w:rPr>
        <w:t>SpecPlug.</w:t>
      </w:r>
      <w:r>
        <w:rPr>
          <w:rFonts w:ascii="Times New Roman"/>
          <w:sz w:val="24"/>
        </w:rPr>
        <w:t> </w:t>
      </w:r>
      <w:r>
        <w:rPr>
          <w:sz w:val="24"/>
        </w:rPr>
        <w:t>Aim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z w:val="24"/>
        </w:rPr>
        <w:t> </w:t>
      </w:r>
      <w:r>
        <w:rPr>
          <w:sz w:val="24"/>
        </w:rPr>
        <w:t>20%-21%</w:t>
      </w:r>
      <w:r>
        <w:rPr>
          <w:rFonts w:ascii="Times New Roman"/>
          <w:sz w:val="24"/>
        </w:rPr>
        <w:t> </w:t>
      </w:r>
      <w:r>
        <w:rPr>
          <w:sz w:val="24"/>
        </w:rPr>
        <w:t>water</w:t>
      </w:r>
      <w:r>
        <w:rPr>
          <w:rFonts w:asci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z w:val="24"/>
        </w:rPr>
        <w:t> </w:t>
      </w:r>
      <w:r>
        <w:rPr>
          <w:sz w:val="24"/>
        </w:rPr>
        <w:t>product</w:t>
      </w:r>
      <w:r>
        <w:rPr>
          <w:rFonts w:ascii="Times New Roman"/>
          <w:sz w:val="24"/>
        </w:rPr>
        <w:t> </w:t>
      </w:r>
      <w:r>
        <w:rPr>
          <w:sz w:val="24"/>
        </w:rPr>
        <w:t>ratio</w:t>
      </w:r>
      <w:r>
        <w:rPr>
          <w:rFonts w:ascii="Times New Roman"/>
          <w:sz w:val="24"/>
        </w:rPr>
        <w:t> </w:t>
      </w:r>
      <w:r>
        <w:rPr>
          <w:sz w:val="24"/>
        </w:rPr>
        <w:t>by</w:t>
      </w:r>
      <w:r>
        <w:rPr>
          <w:rFonts w:ascii="Times New Roman"/>
          <w:sz w:val="24"/>
        </w:rPr>
        <w:t> </w:t>
      </w:r>
      <w:r>
        <w:rPr>
          <w:sz w:val="24"/>
        </w:rPr>
        <w:t>weight,</w:t>
      </w:r>
      <w:r>
        <w:rPr>
          <w:rFonts w:ascii="Times New Roman"/>
          <w:sz w:val="24"/>
        </w:rPr>
        <w:t> </w:t>
      </w:r>
      <w:r>
        <w:rPr>
          <w:sz w:val="24"/>
        </w:rPr>
        <w:t>equivalent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about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9.5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pints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water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per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50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lbs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SpecPlug.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Mix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enough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material</w:t>
      </w:r>
      <w:r>
        <w:rPr>
          <w:rFonts w:ascii="Times New Roman"/>
          <w:sz w:val="24"/>
        </w:rPr>
        <w:t> </w:t>
      </w:r>
      <w:r>
        <w:rPr>
          <w:sz w:val="24"/>
        </w:rPr>
        <w:t>that</w:t>
      </w:r>
      <w:r>
        <w:rPr>
          <w:rFonts w:ascii="Times New Roman"/>
          <w:sz w:val="24"/>
        </w:rPr>
        <w:t> </w:t>
      </w:r>
      <w:r>
        <w:rPr>
          <w:sz w:val="24"/>
        </w:rPr>
        <w:t>can</w:t>
      </w:r>
      <w:r>
        <w:rPr>
          <w:rFonts w:ascii="Times New Roman"/>
          <w:sz w:val="24"/>
        </w:rPr>
        <w:t> </w:t>
      </w:r>
      <w:r>
        <w:rPr>
          <w:sz w:val="24"/>
        </w:rPr>
        <w:t>be</w:t>
      </w:r>
      <w:r>
        <w:rPr>
          <w:rFonts w:ascii="Times New Roman"/>
          <w:sz w:val="24"/>
        </w:rPr>
        <w:t> </w:t>
      </w:r>
      <w:r>
        <w:rPr>
          <w:sz w:val="24"/>
        </w:rPr>
        <w:t>placed</w:t>
      </w:r>
      <w:r>
        <w:rPr>
          <w:rFonts w:ascii="Times New Roman"/>
          <w:sz w:val="24"/>
        </w:rPr>
        <w:t> </w:t>
      </w:r>
      <w:r>
        <w:rPr>
          <w:sz w:val="24"/>
        </w:rPr>
        <w:t>within</w:t>
      </w:r>
      <w:r>
        <w:rPr>
          <w:rFonts w:ascii="Times New Roman"/>
          <w:sz w:val="24"/>
        </w:rPr>
        <w:t> </w:t>
      </w:r>
      <w:r>
        <w:rPr>
          <w:sz w:val="24"/>
        </w:rPr>
        <w:t>2</w:t>
      </w:r>
      <w:r>
        <w:rPr>
          <w:rFonts w:ascii="Times New Roman"/>
          <w:sz w:val="24"/>
        </w:rPr>
        <w:t> </w:t>
      </w:r>
      <w:r>
        <w:rPr>
          <w:sz w:val="24"/>
        </w:rPr>
        <w:t>minutes.</w:t>
      </w:r>
    </w:p>
    <w:p>
      <w:pPr>
        <w:pStyle w:val="ListParagraph"/>
        <w:numPr>
          <w:ilvl w:val="2"/>
          <w:numId w:val="3"/>
        </w:numPr>
        <w:tabs>
          <w:tab w:pos="1326" w:val="left" w:leader="none"/>
        </w:tabs>
        <w:spacing w:line="360" w:lineRule="auto" w:before="0" w:after="0"/>
        <w:ind w:left="1079" w:right="487" w:firstLine="0"/>
        <w:jc w:val="left"/>
        <w:rPr>
          <w:sz w:val="24"/>
        </w:rPr>
      </w:pPr>
      <w:r>
        <w:rPr>
          <w:sz w:val="24"/>
        </w:rPr>
        <w:t>Application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Procedure: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Vertical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Moving-Water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Applications: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Hold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mixed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SpecPlug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firmly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place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until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sets,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typically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about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3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minutes.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Adjust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water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temperature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manage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setting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time;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use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hot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water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warm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material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speed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up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setting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cold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temperatures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(below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60°F)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cold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water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slow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down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setting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hot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temperatures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(above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80°F).</w:t>
      </w:r>
    </w:p>
    <w:p>
      <w:pPr>
        <w:pStyle w:val="ListParagraph"/>
        <w:numPr>
          <w:ilvl w:val="2"/>
          <w:numId w:val="3"/>
        </w:numPr>
        <w:tabs>
          <w:tab w:pos="1315" w:val="left" w:leader="none"/>
        </w:tabs>
        <w:spacing w:line="360" w:lineRule="auto" w:before="1" w:after="0"/>
        <w:ind w:left="1079" w:right="672" w:firstLine="0"/>
        <w:jc w:val="left"/>
        <w:rPr>
          <w:sz w:val="24"/>
        </w:rPr>
      </w:pPr>
      <w:r>
        <w:rPr>
          <w:sz w:val="24"/>
        </w:rPr>
        <w:t>Curing:</w:t>
      </w:r>
      <w:r>
        <w:rPr>
          <w:rFonts w:ascii="Times New Roman"/>
          <w:sz w:val="24"/>
        </w:rPr>
        <w:t> </w:t>
      </w:r>
      <w:r>
        <w:rPr>
          <w:sz w:val="24"/>
        </w:rPr>
        <w:t>Keep</w:t>
      </w:r>
      <w:r>
        <w:rPr>
          <w:rFonts w:ascii="Times New Roman"/>
          <w:sz w:val="24"/>
        </w:rPr>
        <w:t> </w:t>
      </w:r>
      <w:r>
        <w:rPr>
          <w:sz w:val="24"/>
        </w:rPr>
        <w:t>SpecPlug</w:t>
      </w:r>
      <w:r>
        <w:rPr>
          <w:rFonts w:ascii="Times New Roman"/>
          <w:sz w:val="24"/>
        </w:rPr>
        <w:t> </w:t>
      </w:r>
      <w:r>
        <w:rPr>
          <w:sz w:val="24"/>
        </w:rPr>
        <w:t>damp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at</w:t>
      </w:r>
      <w:r>
        <w:rPr>
          <w:rFonts w:ascii="Times New Roman"/>
          <w:sz w:val="24"/>
        </w:rPr>
        <w:t> </w:t>
      </w:r>
      <w:r>
        <w:rPr>
          <w:sz w:val="24"/>
        </w:rPr>
        <w:t>least</w:t>
      </w:r>
      <w:r>
        <w:rPr>
          <w:rFonts w:ascii="Times New Roman"/>
          <w:sz w:val="24"/>
        </w:rPr>
        <w:t> </w:t>
      </w:r>
      <w:r>
        <w:rPr>
          <w:sz w:val="24"/>
        </w:rPr>
        <w:t>30</w:t>
      </w:r>
      <w:r>
        <w:rPr>
          <w:rFonts w:ascii="Times New Roman"/>
          <w:sz w:val="24"/>
        </w:rPr>
        <w:t> </w:t>
      </w:r>
      <w:r>
        <w:rPr>
          <w:sz w:val="24"/>
        </w:rPr>
        <w:t>minutes</w:t>
      </w:r>
      <w:r>
        <w:rPr>
          <w:rFonts w:asci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z w:val="24"/>
        </w:rPr>
        <w:t> </w:t>
      </w:r>
      <w:r>
        <w:rPr>
          <w:sz w:val="24"/>
        </w:rPr>
        <w:t>support</w:t>
      </w:r>
      <w:r>
        <w:rPr>
          <w:rFonts w:ascii="Times New Roman"/>
          <w:sz w:val="24"/>
        </w:rPr>
        <w:t> </w:t>
      </w:r>
      <w:r>
        <w:rPr>
          <w:sz w:val="24"/>
        </w:rPr>
        <w:t>curing,</w:t>
      </w:r>
      <w:r>
        <w:rPr>
          <w:rFonts w:asci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z w:val="24"/>
        </w:rPr>
        <w:t> </w:t>
      </w:r>
      <w:r>
        <w:rPr>
          <w:sz w:val="24"/>
        </w:rPr>
        <w:t>optimal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strength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achieved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through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wet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curing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up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2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days.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This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concise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guide</w:t>
      </w:r>
      <w:r>
        <w:rPr>
          <w:rFonts w:ascii="Times New Roman"/>
          <w:sz w:val="24"/>
        </w:rPr>
        <w:t> </w:t>
      </w:r>
      <w:r>
        <w:rPr>
          <w:sz w:val="24"/>
        </w:rPr>
        <w:t>ensures</w:t>
      </w:r>
      <w:r>
        <w:rPr>
          <w:rFonts w:asci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effective</w:t>
      </w:r>
      <w:r>
        <w:rPr>
          <w:rFonts w:ascii="Times New Roman"/>
          <w:sz w:val="24"/>
        </w:rPr>
        <w:t> </w:t>
      </w:r>
      <w:r>
        <w:rPr>
          <w:sz w:val="24"/>
        </w:rPr>
        <w:t>application</w:t>
      </w:r>
      <w:r>
        <w:rPr>
          <w:rFonts w:asci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SpecPlug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stopping</w:t>
      </w:r>
      <w:r>
        <w:rPr>
          <w:rFonts w:ascii="Times New Roman"/>
          <w:sz w:val="24"/>
        </w:rPr>
        <w:t> </w:t>
      </w:r>
      <w:r>
        <w:rPr>
          <w:sz w:val="24"/>
        </w:rPr>
        <w:t>water</w:t>
      </w:r>
      <w:r>
        <w:rPr>
          <w:rFonts w:ascii="Times New Roman"/>
          <w:sz w:val="24"/>
        </w:rPr>
        <w:t> </w:t>
      </w:r>
      <w:r>
        <w:rPr>
          <w:sz w:val="24"/>
        </w:rPr>
        <w:t>flow</w:t>
      </w:r>
      <w:r>
        <w:rPr>
          <w:rFonts w:ascii="Times New Roman"/>
          <w:sz w:val="24"/>
        </w:rPr>
        <w:t> </w:t>
      </w:r>
      <w:r>
        <w:rPr>
          <w:sz w:val="24"/>
        </w:rPr>
        <w:t>through</w:t>
      </w:r>
      <w:r>
        <w:rPr>
          <w:rFonts w:ascii="Times New Roman"/>
          <w:sz w:val="24"/>
        </w:rPr>
        <w:t> </w:t>
      </w:r>
      <w:r>
        <w:rPr>
          <w:sz w:val="24"/>
        </w:rPr>
        <w:t>concrete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6"/>
          <w:sz w:val="24"/>
        </w:rPr>
        <w:t> </w:t>
      </w:r>
      <w:r>
        <w:rPr>
          <w:sz w:val="24"/>
        </w:rPr>
        <w:t>masonry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cracks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6"/>
          <w:sz w:val="24"/>
        </w:rPr>
        <w:t> </w:t>
      </w:r>
      <w:r>
        <w:rPr>
          <w:sz w:val="24"/>
        </w:rPr>
        <w:t>holes.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additional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information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or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assistance,</w:t>
      </w:r>
      <w:r>
        <w:rPr>
          <w:rFonts w:ascii="Times New Roman"/>
          <w:sz w:val="24"/>
        </w:rPr>
        <w:t> </w:t>
      </w:r>
      <w:r>
        <w:rPr>
          <w:sz w:val="24"/>
        </w:rPr>
        <w:t>contact</w:t>
      </w:r>
      <w:r>
        <w:rPr>
          <w:rFonts w:ascii="Times New Roman"/>
          <w:sz w:val="24"/>
        </w:rPr>
        <w:t> </w:t>
      </w:r>
      <w:r>
        <w:rPr>
          <w:sz w:val="24"/>
        </w:rPr>
        <w:t>SpecChem's</w:t>
      </w:r>
      <w:r>
        <w:rPr>
          <w:rFonts w:ascii="Times New Roman"/>
          <w:sz w:val="24"/>
        </w:rPr>
        <w:t> </w:t>
      </w:r>
      <w:r>
        <w:rPr>
          <w:sz w:val="24"/>
        </w:rPr>
        <w:t>technical</w:t>
      </w:r>
      <w:r>
        <w:rPr>
          <w:rFonts w:ascii="Times New Roman"/>
          <w:sz w:val="24"/>
        </w:rPr>
        <w:t> </w:t>
      </w:r>
      <w:r>
        <w:rPr>
          <w:sz w:val="24"/>
        </w:rPr>
        <w:t>support</w:t>
      </w:r>
      <w:r>
        <w:rPr>
          <w:rFonts w:ascii="Times New Roman"/>
          <w:sz w:val="24"/>
        </w:rPr>
        <w:t> </w:t>
      </w:r>
      <w:r>
        <w:rPr>
          <w:sz w:val="24"/>
        </w:rPr>
        <w:t>team.</w:t>
      </w:r>
    </w:p>
    <w:p>
      <w:pPr>
        <w:pStyle w:val="ListParagraph"/>
        <w:spacing w:after="0" w:line="360" w:lineRule="auto"/>
        <w:jc w:val="left"/>
        <w:rPr>
          <w:sz w:val="24"/>
        </w:rPr>
        <w:sectPr>
          <w:pgSz w:w="12240" w:h="15840"/>
          <w:pgMar w:header="720" w:footer="0" w:top="1880" w:bottom="280" w:left="1080" w:right="1080"/>
        </w:sectPr>
      </w:pPr>
    </w:p>
    <w:p>
      <w:pPr>
        <w:pStyle w:val="BodyText"/>
        <w:spacing w:before="0"/>
      </w:pPr>
    </w:p>
    <w:p>
      <w:pPr>
        <w:pStyle w:val="BodyText"/>
        <w:spacing w:before="128"/>
      </w:pPr>
    </w:p>
    <w:p>
      <w:pPr>
        <w:pStyle w:val="Heading1"/>
        <w:numPr>
          <w:ilvl w:val="1"/>
          <w:numId w:val="3"/>
        </w:numPr>
        <w:tabs>
          <w:tab w:pos="944" w:val="left" w:leader="none"/>
        </w:tabs>
        <w:spacing w:line="240" w:lineRule="auto" w:before="1" w:after="0"/>
        <w:ind w:left="944" w:right="0" w:hanging="584"/>
        <w:jc w:val="left"/>
      </w:pPr>
      <w:r>
        <w:rPr>
          <w:spacing w:val="-2"/>
        </w:rPr>
        <w:t>Limitations</w:t>
      </w:r>
    </w:p>
    <w:p>
      <w:pPr>
        <w:pStyle w:val="ListParagraph"/>
        <w:numPr>
          <w:ilvl w:val="2"/>
          <w:numId w:val="3"/>
        </w:numPr>
        <w:tabs>
          <w:tab w:pos="1329" w:val="left" w:leader="none"/>
        </w:tabs>
        <w:spacing w:line="360" w:lineRule="auto" w:before="141" w:after="0"/>
        <w:ind w:left="1079" w:right="677" w:firstLine="0"/>
        <w:jc w:val="left"/>
        <w:rPr>
          <w:sz w:val="24"/>
        </w:rPr>
      </w:pPr>
      <w:r>
        <w:rPr>
          <w:sz w:val="24"/>
        </w:rPr>
        <w:t>Do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not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apply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if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temperatures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are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expected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drop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below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40°F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within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24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hours.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Ensure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proper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ventilation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confined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spaces.</w:t>
      </w:r>
    </w:p>
    <w:p>
      <w:pPr>
        <w:pStyle w:val="BodyText"/>
        <w:spacing w:before="139"/>
      </w:pPr>
    </w:p>
    <w:p>
      <w:pPr>
        <w:pStyle w:val="Heading1"/>
        <w:numPr>
          <w:ilvl w:val="1"/>
          <w:numId w:val="3"/>
        </w:numPr>
        <w:tabs>
          <w:tab w:pos="890" w:val="left" w:leader="none"/>
        </w:tabs>
        <w:spacing w:line="240" w:lineRule="auto" w:before="0" w:after="0"/>
        <w:ind w:left="890" w:right="0" w:hanging="531"/>
        <w:jc w:val="left"/>
      </w:pPr>
      <w:r>
        <w:rPr>
          <w:spacing w:val="-2"/>
        </w:rPr>
        <w:t>Cleaning</w:t>
      </w:r>
    </w:p>
    <w:p>
      <w:pPr>
        <w:pStyle w:val="ListParagraph"/>
        <w:numPr>
          <w:ilvl w:val="2"/>
          <w:numId w:val="3"/>
        </w:numPr>
        <w:tabs>
          <w:tab w:pos="1329" w:val="left" w:leader="none"/>
        </w:tabs>
        <w:spacing w:line="360" w:lineRule="auto" w:before="141" w:after="0"/>
        <w:ind w:left="1079" w:right="1039" w:firstLine="0"/>
        <w:jc w:val="left"/>
        <w:rPr>
          <w:sz w:val="24"/>
        </w:rPr>
      </w:pPr>
      <w:r>
        <w:rPr>
          <w:sz w:val="24"/>
        </w:rPr>
        <w:t>Remove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uncured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SpecPlug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water.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Cured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material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can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only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be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removed</w:t>
      </w:r>
      <w:r>
        <w:rPr>
          <w:rFonts w:ascii="Times New Roman"/>
          <w:sz w:val="24"/>
        </w:rPr>
        <w:t> </w:t>
      </w:r>
      <w:r>
        <w:rPr>
          <w:spacing w:val="-2"/>
          <w:sz w:val="24"/>
        </w:rPr>
        <w:t>mechanically.</w:t>
      </w:r>
    </w:p>
    <w:sectPr>
      <w:pgSz w:w="12240" w:h="15840"/>
      <w:pgMar w:header="720" w:footer="0" w:top="18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31008">
          <wp:simplePos x="0" y="0"/>
          <wp:positionH relativeFrom="page">
            <wp:posOffset>2095500</wp:posOffset>
          </wp:positionH>
          <wp:positionV relativeFrom="page">
            <wp:posOffset>457201</wp:posOffset>
          </wp:positionV>
          <wp:extent cx="3575049" cy="731467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75049" cy="7314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3"/>
      <w:numFmt w:val="decimal"/>
      <w:lvlText w:val="%1"/>
      <w:lvlJc w:val="left"/>
      <w:pPr>
        <w:ind w:left="892" w:hanging="533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892" w:hanging="533"/>
        <w:jc w:val="left"/>
      </w:pPr>
      <w:rPr>
        <w:rFonts w:hint="default" w:ascii="Cambria" w:hAnsi="Cambria" w:eastAsia="Cambria" w:cs="Cambria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0" w:hanging="25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80" w:hanging="2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80" w:hanging="2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80" w:hanging="2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80" w:hanging="2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80" w:hanging="2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80" w:hanging="252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892" w:hanging="533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892" w:hanging="533"/>
        <w:jc w:val="left"/>
      </w:pPr>
      <w:rPr>
        <w:rFonts w:hint="default" w:ascii="Cambria" w:hAnsi="Cambria" w:eastAsia="Cambria" w:cs="Cambria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0" w:hanging="25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"/>
      <w:lvlJc w:val="left"/>
      <w:pPr>
        <w:ind w:left="180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892" w:hanging="533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892" w:hanging="533"/>
        <w:jc w:val="right"/>
      </w:pPr>
      <w:rPr>
        <w:rFonts w:hint="default" w:ascii="Cambria" w:hAnsi="Cambria" w:eastAsia="Cambria" w:cs="Cambria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0" w:hanging="25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80" w:hanging="2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80" w:hanging="2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80" w:hanging="2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80" w:hanging="2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80" w:hanging="2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80" w:hanging="252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41"/>
    </w:pPr>
    <w:rPr>
      <w:rFonts w:ascii="Cambria" w:hAnsi="Cambria" w:eastAsia="Cambria" w:cs="Cambria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891" w:hanging="531"/>
      <w:outlineLvl w:val="1"/>
    </w:pPr>
    <w:rPr>
      <w:rFonts w:ascii="Cambria" w:hAnsi="Cambria" w:eastAsia="Cambria" w:cs="Cambria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41"/>
      <w:ind w:left="1079"/>
    </w:pPr>
    <w:rPr>
      <w:rFonts w:ascii="Cambria" w:hAnsi="Cambria" w:eastAsia="Cambria" w:cs="Cambri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 Shepherd</dc:creator>
  <dcterms:created xsi:type="dcterms:W3CDTF">2026-08-25T14:52:03Z</dcterms:created>
  <dcterms:modified xsi:type="dcterms:W3CDTF">2026-08-25T14:52:03Z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2026-03-19T00:00:00Z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2026-08-25T00:00:00Z</vt:filetime>
  </property>
  <property fmtid="{D5CDD505-2E9C-101B-9397-08002B2CF9AE}" pid="5" name="Producer">
    <vt:lpwstr>GPL Ghostscript 9.55.0</vt:lpwstr>
  </property>
</Properties>
</file>